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E03" w:rsidRDefault="004D4AAD" w:rsidP="0016617B">
      <w:pPr>
        <w:pStyle w:val="Title"/>
        <w:pBdr>
          <w:bottom w:val="single" w:sz="4" w:space="1" w:color="auto"/>
        </w:pBdr>
        <w:jc w:val="center"/>
      </w:pPr>
      <w:r>
        <w:t>Examining Images</w:t>
      </w:r>
    </w:p>
    <w:p w:rsidR="004D4AAD" w:rsidRDefault="004D4AAD" w:rsidP="004D4AAD">
      <w:r>
        <w:t xml:space="preserve">According to the Greek philosopher, Aristotle, people use three different strategies to persuade audience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D4AAD" w:rsidTr="004D4AAD">
        <w:tc>
          <w:tcPr>
            <w:tcW w:w="3596" w:type="dxa"/>
          </w:tcPr>
          <w:p w:rsidR="004D4AAD" w:rsidRDefault="004D4AAD" w:rsidP="004D4AAD">
            <w:pPr>
              <w:pStyle w:val="Heading2"/>
              <w:jc w:val="center"/>
              <w:outlineLvl w:val="1"/>
            </w:pPr>
            <w:r>
              <w:t>Ethos</w:t>
            </w:r>
          </w:p>
        </w:tc>
        <w:tc>
          <w:tcPr>
            <w:tcW w:w="3597" w:type="dxa"/>
          </w:tcPr>
          <w:p w:rsidR="004D4AAD" w:rsidRDefault="004D4AAD" w:rsidP="004D4AAD">
            <w:pPr>
              <w:pStyle w:val="Heading2"/>
              <w:jc w:val="center"/>
              <w:outlineLvl w:val="1"/>
            </w:pPr>
            <w:r>
              <w:t>Pathos</w:t>
            </w:r>
          </w:p>
        </w:tc>
        <w:tc>
          <w:tcPr>
            <w:tcW w:w="3597" w:type="dxa"/>
          </w:tcPr>
          <w:p w:rsidR="004D4AAD" w:rsidRDefault="00947AFB" w:rsidP="004D4AAD">
            <w:pPr>
              <w:pStyle w:val="Heading2"/>
              <w:jc w:val="center"/>
              <w:outlineLvl w:val="1"/>
            </w:pPr>
            <w:r>
              <w:t>Logos</w:t>
            </w:r>
          </w:p>
        </w:tc>
      </w:tr>
      <w:tr w:rsidR="004D4AAD" w:rsidTr="004D4AAD">
        <w:tc>
          <w:tcPr>
            <w:tcW w:w="3596" w:type="dxa"/>
          </w:tcPr>
          <w:p w:rsidR="004D4AAD" w:rsidRDefault="004D4AAD" w:rsidP="00E53A5B">
            <w:r>
              <w:t>An argument based on</w:t>
            </w:r>
            <w:r w:rsidR="00E53A5B">
              <w:t xml:space="preserve"> the credibility of a </w:t>
            </w:r>
            <w:r>
              <w:t>character or authority</w:t>
            </w:r>
          </w:p>
        </w:tc>
        <w:tc>
          <w:tcPr>
            <w:tcW w:w="3597" w:type="dxa"/>
          </w:tcPr>
          <w:p w:rsidR="004D4AAD" w:rsidRDefault="004D4AAD" w:rsidP="004D4AAD">
            <w:r>
              <w:t>An argument based on emotions: fear, desire, sympathy, anger, etc.</w:t>
            </w:r>
          </w:p>
        </w:tc>
        <w:tc>
          <w:tcPr>
            <w:tcW w:w="3597" w:type="dxa"/>
          </w:tcPr>
          <w:p w:rsidR="004D4AAD" w:rsidRDefault="004D4AAD" w:rsidP="004D4AAD">
            <w:r>
              <w:t>An argument based on logic: facts and figures</w:t>
            </w:r>
          </w:p>
        </w:tc>
      </w:tr>
    </w:tbl>
    <w:p w:rsidR="004D4AAD" w:rsidRDefault="00AB056F" w:rsidP="004D4AAD">
      <w:r>
        <w:tab/>
      </w:r>
    </w:p>
    <w:p w:rsidR="004D4AAD" w:rsidRDefault="004D4AAD" w:rsidP="004D4A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4140"/>
        <w:gridCol w:w="2695"/>
      </w:tblGrid>
      <w:tr w:rsidR="00AB056F" w:rsidTr="00940796">
        <w:tc>
          <w:tcPr>
            <w:tcW w:w="3955" w:type="dxa"/>
          </w:tcPr>
          <w:p w:rsidR="00AB056F" w:rsidRDefault="00AB056F" w:rsidP="0016617B">
            <w:pPr>
              <w:tabs>
                <w:tab w:val="right" w:pos="3739"/>
              </w:tabs>
              <w:jc w:val="center"/>
            </w:pPr>
            <w:r>
              <w:t>British/American</w:t>
            </w:r>
          </w:p>
        </w:tc>
        <w:tc>
          <w:tcPr>
            <w:tcW w:w="4140" w:type="dxa"/>
          </w:tcPr>
          <w:p w:rsidR="00AB056F" w:rsidRDefault="00AB056F" w:rsidP="0016617B">
            <w:pPr>
              <w:tabs>
                <w:tab w:val="right" w:pos="3924"/>
              </w:tabs>
              <w:jc w:val="center"/>
            </w:pPr>
            <w:r>
              <w:t>German</w:t>
            </w:r>
          </w:p>
        </w:tc>
        <w:tc>
          <w:tcPr>
            <w:tcW w:w="2695" w:type="dxa"/>
          </w:tcPr>
          <w:p w:rsidR="00AB056F" w:rsidRDefault="00AB056F" w:rsidP="0016617B">
            <w:pPr>
              <w:jc w:val="center"/>
            </w:pPr>
            <w:r>
              <w:t>Theme</w:t>
            </w:r>
          </w:p>
        </w:tc>
      </w:tr>
      <w:tr w:rsidR="00AB056F" w:rsidTr="00E14629">
        <w:tc>
          <w:tcPr>
            <w:tcW w:w="3955" w:type="dxa"/>
          </w:tcPr>
          <w:p w:rsidR="00AB056F" w:rsidRDefault="00AB056F" w:rsidP="00AB056F">
            <w:pPr>
              <w:tabs>
                <w:tab w:val="right" w:pos="3739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 w:rsidRPr="00AB056F">
              <w:rPr>
                <w:rFonts w:ascii="Arial Black" w:hAnsi="Arial Black" w:cs="Times New Roman"/>
                <w:sz w:val="24"/>
                <w:szCs w:val="24"/>
              </w:rPr>
              <w:t>1</w:t>
            </w:r>
          </w:p>
          <w:p w:rsidR="00AB056F" w:rsidRDefault="00AB056F" w:rsidP="000361B1">
            <w:pPr>
              <w:tabs>
                <w:tab w:val="right" w:pos="3739"/>
              </w:tabs>
              <w:spacing w:after="840"/>
            </w:pPr>
            <w:r>
              <w:t>Describe aspects of the poster that support this.</w:t>
            </w:r>
          </w:p>
        </w:tc>
        <w:tc>
          <w:tcPr>
            <w:tcW w:w="4140" w:type="dxa"/>
          </w:tcPr>
          <w:p w:rsidR="00AB056F" w:rsidRDefault="00AB056F" w:rsidP="00AB056F">
            <w:pPr>
              <w:tabs>
                <w:tab w:val="right" w:pos="3924"/>
              </w:tabs>
              <w:spacing w:after="100" w:afterAutospacing="1"/>
              <w:rPr>
                <w:rFonts w:ascii="Arial Black" w:hAnsi="Arial Black" w:cs="Times New Roman"/>
                <w:sz w:val="24"/>
                <w:szCs w:val="24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2</w:t>
            </w:r>
          </w:p>
          <w:p w:rsidR="00AB056F" w:rsidRDefault="00AB056F" w:rsidP="00AB056F">
            <w:pPr>
              <w:tabs>
                <w:tab w:val="right" w:pos="3924"/>
              </w:tabs>
              <w:spacing w:after="100" w:afterAutospacing="1"/>
            </w:pPr>
            <w:r>
              <w:t>Describe aspects of the poster that support this.</w:t>
            </w:r>
          </w:p>
        </w:tc>
        <w:tc>
          <w:tcPr>
            <w:tcW w:w="2695" w:type="dxa"/>
          </w:tcPr>
          <w:p w:rsidR="00AB056F" w:rsidRDefault="00AB056F" w:rsidP="00465E0E">
            <w:pPr>
              <w:spacing w:after="100" w:afterAutospacing="1"/>
            </w:pPr>
          </w:p>
        </w:tc>
      </w:tr>
      <w:tr w:rsidR="004D4AAD" w:rsidTr="00940796">
        <w:tc>
          <w:tcPr>
            <w:tcW w:w="3955" w:type="dxa"/>
          </w:tcPr>
          <w:p w:rsidR="00940796" w:rsidRDefault="00940796" w:rsidP="00AB056F">
            <w:pPr>
              <w:tabs>
                <w:tab w:val="right" w:pos="3739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3</w:t>
            </w:r>
          </w:p>
          <w:p w:rsidR="004D4AAD" w:rsidRDefault="00940796" w:rsidP="000361B1">
            <w:pPr>
              <w:tabs>
                <w:tab w:val="right" w:pos="3739"/>
              </w:tabs>
              <w:spacing w:after="840"/>
            </w:pPr>
            <w:r>
              <w:t>Describe aspects of the poster that support this.</w:t>
            </w:r>
          </w:p>
        </w:tc>
        <w:tc>
          <w:tcPr>
            <w:tcW w:w="4140" w:type="dxa"/>
          </w:tcPr>
          <w:p w:rsidR="00940796" w:rsidRDefault="00940796" w:rsidP="00AB056F">
            <w:pPr>
              <w:tabs>
                <w:tab w:val="right" w:pos="3924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4</w:t>
            </w:r>
          </w:p>
          <w:p w:rsidR="004D4AAD" w:rsidRDefault="00940796" w:rsidP="00AB056F">
            <w:pPr>
              <w:tabs>
                <w:tab w:val="right" w:pos="3924"/>
              </w:tabs>
              <w:spacing w:after="100" w:afterAutospacing="1"/>
            </w:pPr>
            <w:r>
              <w:t>Describe aspects of the poster that support this.</w:t>
            </w:r>
          </w:p>
        </w:tc>
        <w:tc>
          <w:tcPr>
            <w:tcW w:w="2695" w:type="dxa"/>
          </w:tcPr>
          <w:p w:rsidR="004D4AAD" w:rsidRDefault="004D4AAD" w:rsidP="00AB056F">
            <w:pPr>
              <w:spacing w:after="100" w:afterAutospacing="1"/>
            </w:pPr>
          </w:p>
        </w:tc>
      </w:tr>
      <w:tr w:rsidR="004D4AAD" w:rsidTr="00940796">
        <w:tc>
          <w:tcPr>
            <w:tcW w:w="3955" w:type="dxa"/>
          </w:tcPr>
          <w:p w:rsidR="00940796" w:rsidRDefault="00940796" w:rsidP="00AB056F">
            <w:pPr>
              <w:tabs>
                <w:tab w:val="right" w:pos="3739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5</w:t>
            </w:r>
          </w:p>
          <w:p w:rsidR="004D4AAD" w:rsidRDefault="00940796" w:rsidP="000361B1">
            <w:pPr>
              <w:tabs>
                <w:tab w:val="right" w:pos="3739"/>
              </w:tabs>
              <w:spacing w:after="840"/>
            </w:pPr>
            <w:r>
              <w:t>Describe aspects of the poster that support this.</w:t>
            </w:r>
          </w:p>
        </w:tc>
        <w:tc>
          <w:tcPr>
            <w:tcW w:w="4140" w:type="dxa"/>
          </w:tcPr>
          <w:p w:rsidR="00940796" w:rsidRDefault="00940796" w:rsidP="00AB056F">
            <w:pPr>
              <w:tabs>
                <w:tab w:val="right" w:pos="3924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6</w:t>
            </w:r>
          </w:p>
          <w:p w:rsidR="004D4AAD" w:rsidRDefault="00940796" w:rsidP="00AB056F">
            <w:pPr>
              <w:tabs>
                <w:tab w:val="right" w:pos="3924"/>
              </w:tabs>
              <w:spacing w:after="100" w:afterAutospacing="1"/>
            </w:pPr>
            <w:r>
              <w:t>Describe aspects of the poster that support this.</w:t>
            </w:r>
          </w:p>
        </w:tc>
        <w:tc>
          <w:tcPr>
            <w:tcW w:w="2695" w:type="dxa"/>
          </w:tcPr>
          <w:p w:rsidR="004D4AAD" w:rsidRDefault="004D4AAD" w:rsidP="00AB056F">
            <w:pPr>
              <w:spacing w:after="100" w:afterAutospacing="1"/>
            </w:pPr>
          </w:p>
        </w:tc>
      </w:tr>
      <w:tr w:rsidR="004D4AAD" w:rsidTr="00940796">
        <w:tc>
          <w:tcPr>
            <w:tcW w:w="3955" w:type="dxa"/>
          </w:tcPr>
          <w:p w:rsidR="00940796" w:rsidRDefault="00940796" w:rsidP="00AB056F">
            <w:pPr>
              <w:tabs>
                <w:tab w:val="right" w:pos="3739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7</w:t>
            </w:r>
          </w:p>
          <w:p w:rsidR="004D4AAD" w:rsidRDefault="00940796" w:rsidP="000361B1">
            <w:pPr>
              <w:tabs>
                <w:tab w:val="right" w:pos="3739"/>
              </w:tabs>
              <w:spacing w:after="840"/>
            </w:pPr>
            <w:r>
              <w:t>Describe aspects of the poster that support this.</w:t>
            </w:r>
          </w:p>
        </w:tc>
        <w:tc>
          <w:tcPr>
            <w:tcW w:w="4140" w:type="dxa"/>
          </w:tcPr>
          <w:p w:rsidR="00940796" w:rsidRDefault="00940796" w:rsidP="00AB056F">
            <w:pPr>
              <w:tabs>
                <w:tab w:val="right" w:pos="3924"/>
              </w:tabs>
              <w:spacing w:after="100" w:afterAutospacing="1"/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 w:rsidR="00AB056F">
              <w:tab/>
            </w:r>
            <w:r w:rsidR="00AB056F">
              <w:rPr>
                <w:rFonts w:ascii="Arial Black" w:hAnsi="Arial Black" w:cs="Times New Roman"/>
                <w:sz w:val="24"/>
                <w:szCs w:val="24"/>
              </w:rPr>
              <w:t>8</w:t>
            </w:r>
          </w:p>
          <w:p w:rsidR="004D4AAD" w:rsidRDefault="00940796" w:rsidP="00AB056F">
            <w:pPr>
              <w:tabs>
                <w:tab w:val="right" w:pos="3924"/>
              </w:tabs>
              <w:spacing w:after="100" w:afterAutospacing="1"/>
            </w:pPr>
            <w:r>
              <w:t>Describe aspects of the poster that support this.</w:t>
            </w:r>
          </w:p>
        </w:tc>
        <w:tc>
          <w:tcPr>
            <w:tcW w:w="2695" w:type="dxa"/>
          </w:tcPr>
          <w:p w:rsidR="004D4AAD" w:rsidRDefault="004D4AAD" w:rsidP="00AB056F">
            <w:pPr>
              <w:spacing w:after="100" w:afterAutospacing="1"/>
            </w:pPr>
          </w:p>
        </w:tc>
      </w:tr>
    </w:tbl>
    <w:p w:rsidR="004D4AAD" w:rsidRDefault="004D4AAD" w:rsidP="004D4AAD"/>
    <w:p w:rsidR="007306D1" w:rsidRDefault="0088647F" w:rsidP="0016617B">
      <w:pPr>
        <w:pStyle w:val="ListParagraph"/>
        <w:numPr>
          <w:ilvl w:val="0"/>
          <w:numId w:val="5"/>
        </w:numPr>
        <w:spacing w:after="1080"/>
        <w:contextualSpacing w:val="0"/>
      </w:pPr>
      <w:r>
        <w:t>What patterns do you</w:t>
      </w:r>
      <w:r w:rsidR="000361B1">
        <w:t xml:space="preserve"> see</w:t>
      </w:r>
      <w:r>
        <w:t xml:space="preserve"> in the way government</w:t>
      </w:r>
      <w:r w:rsidR="000361B1">
        <w:t>s</w:t>
      </w:r>
      <w:r>
        <w:t xml:space="preserve"> mobilize</w:t>
      </w:r>
      <w:r w:rsidR="007306D1">
        <w:t>d</w:t>
      </w:r>
      <w:r>
        <w:t xml:space="preserve"> their people for war? </w:t>
      </w:r>
    </w:p>
    <w:p w:rsidR="000361B1" w:rsidRDefault="000361B1" w:rsidP="0016617B">
      <w:pPr>
        <w:pStyle w:val="ListParagraph"/>
        <w:numPr>
          <w:ilvl w:val="0"/>
          <w:numId w:val="5"/>
        </w:numPr>
        <w:spacing w:after="1080"/>
        <w:contextualSpacing w:val="0"/>
      </w:pPr>
      <w:r>
        <w:t>Wh</w:t>
      </w:r>
      <w:r w:rsidR="007306D1">
        <w:t xml:space="preserve">at persuasive strategy did they use the least? Why? </w:t>
      </w:r>
    </w:p>
    <w:p w:rsidR="00E95EFE" w:rsidRDefault="00E95EFE"/>
    <w:p w:rsidR="00A57D17" w:rsidRDefault="00A57D17" w:rsidP="00A57D17">
      <w:pPr>
        <w:pStyle w:val="Title"/>
        <w:pBdr>
          <w:bottom w:val="single" w:sz="4" w:space="1" w:color="auto"/>
        </w:pBdr>
        <w:jc w:val="center"/>
      </w:pPr>
      <w:r>
        <w:t>Examining Images</w:t>
      </w:r>
    </w:p>
    <w:p w:rsidR="00A57D17" w:rsidRDefault="00A57D17" w:rsidP="00A57D17">
      <w:r>
        <w:t xml:space="preserve">According to the Greek philosopher, Aristotle, people use three different strategies to persuade audience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57D17" w:rsidTr="00D06143">
        <w:tc>
          <w:tcPr>
            <w:tcW w:w="3596" w:type="dxa"/>
          </w:tcPr>
          <w:p w:rsidR="00A57D17" w:rsidRDefault="00A57D17" w:rsidP="00D06143">
            <w:pPr>
              <w:pStyle w:val="Heading2"/>
              <w:jc w:val="center"/>
              <w:outlineLvl w:val="1"/>
            </w:pPr>
            <w:r>
              <w:t>Ethos</w:t>
            </w:r>
          </w:p>
        </w:tc>
        <w:tc>
          <w:tcPr>
            <w:tcW w:w="3597" w:type="dxa"/>
          </w:tcPr>
          <w:p w:rsidR="00A57D17" w:rsidRDefault="00A57D17" w:rsidP="00D06143">
            <w:pPr>
              <w:pStyle w:val="Heading2"/>
              <w:jc w:val="center"/>
              <w:outlineLvl w:val="1"/>
            </w:pPr>
            <w:r>
              <w:t>Pathos</w:t>
            </w:r>
          </w:p>
        </w:tc>
        <w:tc>
          <w:tcPr>
            <w:tcW w:w="3597" w:type="dxa"/>
          </w:tcPr>
          <w:p w:rsidR="00A57D17" w:rsidRDefault="00A57D17" w:rsidP="00D06143">
            <w:pPr>
              <w:pStyle w:val="Heading2"/>
              <w:jc w:val="center"/>
              <w:outlineLvl w:val="1"/>
            </w:pPr>
            <w:r>
              <w:t>Logos</w:t>
            </w:r>
          </w:p>
        </w:tc>
      </w:tr>
      <w:tr w:rsidR="00A57D17" w:rsidTr="00D06143">
        <w:tc>
          <w:tcPr>
            <w:tcW w:w="3596" w:type="dxa"/>
          </w:tcPr>
          <w:p w:rsidR="00A57D17" w:rsidRDefault="00A57D17" w:rsidP="00D06143">
            <w:r>
              <w:t>An argument based on the credibility of a character or authority</w:t>
            </w:r>
          </w:p>
        </w:tc>
        <w:tc>
          <w:tcPr>
            <w:tcW w:w="3597" w:type="dxa"/>
          </w:tcPr>
          <w:p w:rsidR="00A57D17" w:rsidRDefault="00A57D17" w:rsidP="00D06143">
            <w:r>
              <w:t>An argument based on emotions: fear, desire, sympathy, anger, etc.</w:t>
            </w:r>
          </w:p>
        </w:tc>
        <w:tc>
          <w:tcPr>
            <w:tcW w:w="3597" w:type="dxa"/>
          </w:tcPr>
          <w:p w:rsidR="00A57D17" w:rsidRDefault="00A57D17" w:rsidP="00D06143">
            <w:r>
              <w:t>An argument based on logic: facts and figures</w:t>
            </w:r>
          </w:p>
        </w:tc>
      </w:tr>
    </w:tbl>
    <w:p w:rsidR="00A57D17" w:rsidRDefault="00A57D17" w:rsidP="00A57D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4140"/>
        <w:gridCol w:w="2695"/>
      </w:tblGrid>
      <w:tr w:rsidR="00A57D17" w:rsidTr="00D06143">
        <w:tc>
          <w:tcPr>
            <w:tcW w:w="3955" w:type="dxa"/>
          </w:tcPr>
          <w:p w:rsidR="00A57D17" w:rsidRDefault="00A57D17" w:rsidP="008B7003">
            <w:pPr>
              <w:tabs>
                <w:tab w:val="right" w:pos="3667"/>
                <w:tab w:val="right" w:pos="3739"/>
              </w:tabs>
              <w:jc w:val="center"/>
            </w:pPr>
            <w:r>
              <w:t>British/American</w:t>
            </w:r>
          </w:p>
        </w:tc>
        <w:tc>
          <w:tcPr>
            <w:tcW w:w="4140" w:type="dxa"/>
          </w:tcPr>
          <w:p w:rsidR="00A57D17" w:rsidRDefault="00A57D17" w:rsidP="008B7003">
            <w:pPr>
              <w:tabs>
                <w:tab w:val="right" w:pos="3924"/>
              </w:tabs>
              <w:jc w:val="center"/>
            </w:pPr>
            <w:r>
              <w:t>German</w:t>
            </w:r>
          </w:p>
        </w:tc>
        <w:tc>
          <w:tcPr>
            <w:tcW w:w="2695" w:type="dxa"/>
          </w:tcPr>
          <w:p w:rsidR="00A57D17" w:rsidRDefault="00A57D17" w:rsidP="00D06143">
            <w:pPr>
              <w:jc w:val="center"/>
            </w:pPr>
            <w:r>
              <w:t>Theme</w:t>
            </w:r>
          </w:p>
        </w:tc>
      </w:tr>
      <w:tr w:rsidR="00A57D17" w:rsidTr="00D06143">
        <w:tc>
          <w:tcPr>
            <w:tcW w:w="3955" w:type="dxa"/>
          </w:tcPr>
          <w:p w:rsidR="00A57D17" w:rsidRPr="008B7003" w:rsidRDefault="00A57D17" w:rsidP="008B7003">
            <w:pPr>
              <w:tabs>
                <w:tab w:val="right" w:pos="3667"/>
              </w:tabs>
            </w:pPr>
            <w:r>
              <w:t xml:space="preserve">What method of persuasion is used? </w:t>
            </w:r>
            <w:r>
              <w:tab/>
            </w:r>
            <w:r w:rsidRPr="00AB056F">
              <w:rPr>
                <w:rFonts w:ascii="Arial Black" w:hAnsi="Arial Black" w:cs="Times New Roman"/>
                <w:sz w:val="24"/>
                <w:szCs w:val="24"/>
              </w:rPr>
              <w:t>1</w:t>
            </w:r>
          </w:p>
          <w:p w:rsidR="008B7003" w:rsidRPr="008B7003" w:rsidRDefault="008B7003" w:rsidP="008B7003">
            <w:pPr>
              <w:tabs>
                <w:tab w:val="right" w:pos="3667"/>
              </w:tabs>
              <w:rPr>
                <w:color w:val="FF0000"/>
              </w:rPr>
            </w:pPr>
            <w:r w:rsidRPr="008B7003">
              <w:rPr>
                <w:color w:val="FF0000"/>
              </w:rPr>
              <w:t>Pathos</w:t>
            </w:r>
            <w:r>
              <w:rPr>
                <w:color w:val="FF0000"/>
              </w:rPr>
              <w:t xml:space="preserve"> or ethos</w:t>
            </w:r>
          </w:p>
          <w:p w:rsidR="00A57D17" w:rsidRDefault="00A57D17" w:rsidP="008B7003">
            <w:pPr>
              <w:tabs>
                <w:tab w:val="right" w:pos="3667"/>
              </w:tabs>
            </w:pPr>
            <w:r>
              <w:t>Describe aspects of the poster that support this.</w:t>
            </w:r>
          </w:p>
          <w:p w:rsidR="008B7003" w:rsidRDefault="008B7003" w:rsidP="008B7003">
            <w:pPr>
              <w:tabs>
                <w:tab w:val="right" w:pos="3667"/>
              </w:tabs>
              <w:rPr>
                <w:color w:val="FF0000"/>
              </w:rPr>
            </w:pPr>
            <w:r>
              <w:rPr>
                <w:color w:val="FF0000"/>
              </w:rPr>
              <w:t>Presents the enemy as an evil dragon</w:t>
            </w:r>
          </w:p>
          <w:p w:rsidR="008B7003" w:rsidRDefault="008B7003" w:rsidP="008B7003">
            <w:pPr>
              <w:tabs>
                <w:tab w:val="right" w:pos="3667"/>
              </w:tabs>
            </w:pPr>
            <w:r>
              <w:rPr>
                <w:color w:val="FF0000"/>
              </w:rPr>
              <w:t xml:space="preserve">Perhaps makes use of St George and the dragon imagery—knight </w:t>
            </w:r>
          </w:p>
        </w:tc>
        <w:tc>
          <w:tcPr>
            <w:tcW w:w="4140" w:type="dxa"/>
          </w:tcPr>
          <w:p w:rsidR="00A57D17" w:rsidRDefault="00A57D17" w:rsidP="008B7003">
            <w:pPr>
              <w:tabs>
                <w:tab w:val="right" w:pos="3924"/>
              </w:tabs>
              <w:rPr>
                <w:rFonts w:ascii="Arial Black" w:hAnsi="Arial Black" w:cs="Times New Roman"/>
                <w:sz w:val="24"/>
                <w:szCs w:val="24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2</w:t>
            </w:r>
          </w:p>
          <w:p w:rsidR="008B7003" w:rsidRPr="008B7003" w:rsidRDefault="008B7003" w:rsidP="008B7003">
            <w:pPr>
              <w:tabs>
                <w:tab w:val="right" w:pos="3924"/>
              </w:tabs>
              <w:rPr>
                <w:color w:val="FF0000"/>
              </w:rPr>
            </w:pPr>
            <w:r w:rsidRPr="008B7003">
              <w:rPr>
                <w:color w:val="FF0000"/>
              </w:rPr>
              <w:t xml:space="preserve">Pathos </w:t>
            </w:r>
            <w:r>
              <w:rPr>
                <w:color w:val="FF0000"/>
              </w:rPr>
              <w:t xml:space="preserve">or ethos </w:t>
            </w:r>
          </w:p>
          <w:p w:rsidR="00A57D17" w:rsidRDefault="00A57D17" w:rsidP="008B7003">
            <w:pPr>
              <w:tabs>
                <w:tab w:val="right" w:pos="3924"/>
              </w:tabs>
            </w:pPr>
            <w:r>
              <w:t>Describe aspects of the poster that support this.</w:t>
            </w:r>
          </w:p>
          <w:p w:rsidR="008B7003" w:rsidRDefault="008B7003" w:rsidP="008B7003">
            <w:pPr>
              <w:tabs>
                <w:tab w:val="right" w:pos="3667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Presents the enemy as an </w:t>
            </w:r>
            <w:r>
              <w:rPr>
                <w:color w:val="FF0000"/>
              </w:rPr>
              <w:t>wild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lion</w:t>
            </w:r>
          </w:p>
          <w:p w:rsidR="008B7003" w:rsidRPr="008B7003" w:rsidRDefault="008B7003" w:rsidP="008B7003">
            <w:pPr>
              <w:tabs>
                <w:tab w:val="right" w:pos="3924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Perhaps makes use of </w:t>
            </w:r>
            <w:r>
              <w:rPr>
                <w:color w:val="FF0000"/>
              </w:rPr>
              <w:t xml:space="preserve">Hercules’ feats. </w:t>
            </w:r>
          </w:p>
        </w:tc>
        <w:tc>
          <w:tcPr>
            <w:tcW w:w="2695" w:type="dxa"/>
          </w:tcPr>
          <w:p w:rsidR="00A57D17" w:rsidRPr="008B7003" w:rsidRDefault="008B7003" w:rsidP="008B7003">
            <w:pPr>
              <w:rPr>
                <w:color w:val="FF0000"/>
              </w:rPr>
            </w:pPr>
            <w:r>
              <w:rPr>
                <w:color w:val="FF0000"/>
              </w:rPr>
              <w:t xml:space="preserve">Both make use of a mythical conflict between good and evil </w:t>
            </w:r>
          </w:p>
        </w:tc>
      </w:tr>
      <w:tr w:rsidR="00A57D17" w:rsidTr="00D06143">
        <w:tc>
          <w:tcPr>
            <w:tcW w:w="3955" w:type="dxa"/>
          </w:tcPr>
          <w:p w:rsidR="00A57D17" w:rsidRDefault="00A57D17" w:rsidP="008B7003">
            <w:pPr>
              <w:tabs>
                <w:tab w:val="right" w:pos="3667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3</w:t>
            </w:r>
          </w:p>
          <w:p w:rsidR="008B7003" w:rsidRPr="008B7003" w:rsidRDefault="00484817" w:rsidP="008B7003">
            <w:pPr>
              <w:tabs>
                <w:tab w:val="right" w:pos="3667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Pathos </w:t>
            </w:r>
          </w:p>
          <w:p w:rsidR="00A57D17" w:rsidRDefault="00A57D17" w:rsidP="008B7003">
            <w:pPr>
              <w:tabs>
                <w:tab w:val="right" w:pos="3667"/>
              </w:tabs>
            </w:pPr>
            <w:r>
              <w:t>Describe aspects of the poster that support this.</w:t>
            </w:r>
          </w:p>
          <w:p w:rsidR="008B7003" w:rsidRPr="00AB383C" w:rsidRDefault="00AB383C" w:rsidP="00AB383C">
            <w:pPr>
              <w:tabs>
                <w:tab w:val="right" w:pos="3667"/>
              </w:tabs>
              <w:rPr>
                <w:color w:val="FF0000"/>
              </w:rPr>
            </w:pPr>
            <w:r>
              <w:rPr>
                <w:color w:val="FF0000"/>
              </w:rPr>
              <w:t>Appeal to the traditional role of fathers as protector</w:t>
            </w:r>
          </w:p>
        </w:tc>
        <w:tc>
          <w:tcPr>
            <w:tcW w:w="4140" w:type="dxa"/>
          </w:tcPr>
          <w:p w:rsidR="00A57D17" w:rsidRDefault="00A57D17" w:rsidP="008B7003">
            <w:pPr>
              <w:tabs>
                <w:tab w:val="right" w:pos="3924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4</w:t>
            </w:r>
          </w:p>
          <w:p w:rsidR="008B7003" w:rsidRPr="008B7003" w:rsidRDefault="00484817" w:rsidP="008B7003">
            <w:pPr>
              <w:tabs>
                <w:tab w:val="right" w:pos="3924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Pathos </w:t>
            </w:r>
          </w:p>
          <w:p w:rsidR="00A57D17" w:rsidRDefault="00A57D17" w:rsidP="008B7003">
            <w:pPr>
              <w:tabs>
                <w:tab w:val="right" w:pos="3924"/>
              </w:tabs>
            </w:pPr>
            <w:r>
              <w:t>Describe aspects of the poster that support this.</w:t>
            </w:r>
          </w:p>
          <w:p w:rsidR="008B7003" w:rsidRPr="00AB383C" w:rsidRDefault="00AB383C" w:rsidP="00AB383C">
            <w:pPr>
              <w:tabs>
                <w:tab w:val="right" w:pos="3924"/>
              </w:tabs>
              <w:rPr>
                <w:color w:val="FF0000"/>
              </w:rPr>
            </w:pPr>
            <w:r>
              <w:rPr>
                <w:color w:val="FF0000"/>
              </w:rPr>
              <w:t>Appeal to the traditional role of fathers as protector</w:t>
            </w:r>
          </w:p>
        </w:tc>
        <w:tc>
          <w:tcPr>
            <w:tcW w:w="2695" w:type="dxa"/>
          </w:tcPr>
          <w:p w:rsidR="00A57D17" w:rsidRDefault="00654933" w:rsidP="008B7003">
            <w:r w:rsidRPr="00654933">
              <w:rPr>
                <w:color w:val="FF0000"/>
              </w:rPr>
              <w:t xml:space="preserve">Family responsibility was used to convince men to fight. </w:t>
            </w:r>
          </w:p>
        </w:tc>
      </w:tr>
      <w:tr w:rsidR="00A57D17" w:rsidTr="00D06143">
        <w:tc>
          <w:tcPr>
            <w:tcW w:w="3955" w:type="dxa"/>
          </w:tcPr>
          <w:p w:rsidR="00A57D17" w:rsidRDefault="00A57D17" w:rsidP="008B7003">
            <w:pPr>
              <w:tabs>
                <w:tab w:val="right" w:pos="3667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5</w:t>
            </w:r>
          </w:p>
          <w:p w:rsidR="008B7003" w:rsidRPr="00484817" w:rsidRDefault="00484817" w:rsidP="008B7003">
            <w:pPr>
              <w:tabs>
                <w:tab w:val="right" w:pos="3667"/>
              </w:tabs>
              <w:rPr>
                <w:color w:val="FF0000"/>
              </w:rPr>
            </w:pPr>
            <w:r w:rsidRPr="00484817">
              <w:rPr>
                <w:color w:val="FF0000"/>
              </w:rPr>
              <w:t xml:space="preserve">Ethos </w:t>
            </w:r>
          </w:p>
          <w:p w:rsidR="00A57D17" w:rsidRDefault="00A57D17" w:rsidP="008B7003">
            <w:pPr>
              <w:tabs>
                <w:tab w:val="right" w:pos="3667"/>
              </w:tabs>
            </w:pPr>
            <w:r>
              <w:t>Describe aspects of the poster that support this.</w:t>
            </w:r>
          </w:p>
          <w:p w:rsidR="008B7003" w:rsidRDefault="00D2092D" w:rsidP="008B7003">
            <w:pPr>
              <w:tabs>
                <w:tab w:val="right" w:pos="3667"/>
              </w:tabs>
            </w:pPr>
            <w:proofErr w:type="spellStart"/>
            <w:r w:rsidRPr="00D2092D">
              <w:rPr>
                <w:color w:val="FF0000"/>
              </w:rPr>
              <w:t>Kitchner</w:t>
            </w:r>
            <w:proofErr w:type="spellEnd"/>
            <w:r w:rsidRPr="00D2092D">
              <w:rPr>
                <w:color w:val="FF0000"/>
              </w:rPr>
              <w:t>, a war hero, calls men to action</w:t>
            </w:r>
          </w:p>
        </w:tc>
        <w:tc>
          <w:tcPr>
            <w:tcW w:w="4140" w:type="dxa"/>
          </w:tcPr>
          <w:p w:rsidR="00A57D17" w:rsidRDefault="00A57D17" w:rsidP="008B7003">
            <w:pPr>
              <w:tabs>
                <w:tab w:val="right" w:pos="3924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6</w:t>
            </w:r>
          </w:p>
          <w:p w:rsidR="008B7003" w:rsidRPr="00484817" w:rsidRDefault="00484817" w:rsidP="00484817">
            <w:pPr>
              <w:tabs>
                <w:tab w:val="right" w:pos="3667"/>
              </w:tabs>
              <w:rPr>
                <w:color w:val="FF0000"/>
              </w:rPr>
            </w:pPr>
            <w:r w:rsidRPr="00484817">
              <w:rPr>
                <w:color w:val="FF0000"/>
              </w:rPr>
              <w:t xml:space="preserve">Ethos </w:t>
            </w:r>
          </w:p>
          <w:p w:rsidR="00A57D17" w:rsidRDefault="00A57D17" w:rsidP="008B7003">
            <w:pPr>
              <w:tabs>
                <w:tab w:val="right" w:pos="3924"/>
              </w:tabs>
            </w:pPr>
            <w:r>
              <w:t>Describe aspects of the poster that support this.</w:t>
            </w:r>
          </w:p>
          <w:p w:rsidR="008B7003" w:rsidRDefault="00D2092D" w:rsidP="008B7003">
            <w:pPr>
              <w:tabs>
                <w:tab w:val="right" w:pos="3924"/>
              </w:tabs>
            </w:pPr>
            <w:r w:rsidRPr="00D2092D">
              <w:rPr>
                <w:color w:val="FF0000"/>
              </w:rPr>
              <w:t xml:space="preserve">Von </w:t>
            </w:r>
            <w:proofErr w:type="spellStart"/>
            <w:r w:rsidRPr="00D2092D">
              <w:rPr>
                <w:color w:val="FF0000"/>
              </w:rPr>
              <w:t>Hindenberg</w:t>
            </w:r>
            <w:proofErr w:type="spellEnd"/>
            <w:r w:rsidRPr="00D2092D">
              <w:rPr>
                <w:color w:val="FF0000"/>
              </w:rPr>
              <w:t>, a war hero, calls men to action</w:t>
            </w:r>
          </w:p>
        </w:tc>
        <w:tc>
          <w:tcPr>
            <w:tcW w:w="2695" w:type="dxa"/>
          </w:tcPr>
          <w:p w:rsidR="00A57D17" w:rsidRDefault="00D2092D" w:rsidP="008B7003">
            <w:r w:rsidRPr="00654933">
              <w:rPr>
                <w:color w:val="FF0000"/>
              </w:rPr>
              <w:t xml:space="preserve">War heroes are used to convince people </w:t>
            </w:r>
          </w:p>
        </w:tc>
      </w:tr>
      <w:tr w:rsidR="00A57D17" w:rsidTr="00D06143">
        <w:tc>
          <w:tcPr>
            <w:tcW w:w="3955" w:type="dxa"/>
          </w:tcPr>
          <w:p w:rsidR="00A57D17" w:rsidRDefault="00A57D17" w:rsidP="008B7003">
            <w:pPr>
              <w:tabs>
                <w:tab w:val="right" w:pos="3667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7</w:t>
            </w:r>
          </w:p>
          <w:p w:rsidR="008B7003" w:rsidRPr="00484817" w:rsidRDefault="00484817" w:rsidP="008B7003">
            <w:pPr>
              <w:tabs>
                <w:tab w:val="right" w:pos="3667"/>
              </w:tabs>
              <w:rPr>
                <w:color w:val="FF0000"/>
              </w:rPr>
            </w:pPr>
            <w:r>
              <w:rPr>
                <w:color w:val="FF0000"/>
              </w:rPr>
              <w:t>Pathos or logos</w:t>
            </w:r>
          </w:p>
          <w:p w:rsidR="00A57D17" w:rsidRDefault="00A57D17" w:rsidP="008B7003">
            <w:pPr>
              <w:tabs>
                <w:tab w:val="right" w:pos="3667"/>
              </w:tabs>
            </w:pPr>
            <w:r>
              <w:t>Describe aspects of the poster that support this.</w:t>
            </w:r>
          </w:p>
          <w:p w:rsidR="008B7003" w:rsidRDefault="00484817" w:rsidP="00D676C0">
            <w:pPr>
              <w:tabs>
                <w:tab w:val="right" w:pos="3667"/>
              </w:tabs>
            </w:pPr>
            <w:r>
              <w:rPr>
                <w:color w:val="FF0000"/>
              </w:rPr>
              <w:t xml:space="preserve">Germany </w:t>
            </w:r>
            <w:r w:rsidR="00D676C0">
              <w:rPr>
                <w:color w:val="FF0000"/>
              </w:rPr>
              <w:t>is presented as a frightening, K</w:t>
            </w:r>
            <w:r>
              <w:rPr>
                <w:color w:val="FF0000"/>
              </w:rPr>
              <w:t>i</w:t>
            </w:r>
            <w:r w:rsidR="00D2092D">
              <w:rPr>
                <w:color w:val="FF0000"/>
              </w:rPr>
              <w:t>ng-</w:t>
            </w:r>
            <w:r w:rsidR="00D676C0">
              <w:rPr>
                <w:color w:val="FF0000"/>
              </w:rPr>
              <w:t>K</w:t>
            </w:r>
            <w:r w:rsidR="00D2092D">
              <w:rPr>
                <w:color w:val="FF0000"/>
              </w:rPr>
              <w:t xml:space="preserve">ong like figure, which depicts German </w:t>
            </w:r>
            <w:r w:rsidR="00D676C0">
              <w:rPr>
                <w:color w:val="FF0000"/>
              </w:rPr>
              <w:t>militarism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4140" w:type="dxa"/>
          </w:tcPr>
          <w:p w:rsidR="00A57D17" w:rsidRDefault="00A57D17" w:rsidP="008B7003">
            <w:pPr>
              <w:tabs>
                <w:tab w:val="right" w:pos="3924"/>
              </w:tabs>
              <w:rPr>
                <w:rFonts w:ascii="TT22o00" w:hAnsi="TT22o00" w:cs="TT22o00"/>
                <w:sz w:val="36"/>
                <w:szCs w:val="36"/>
              </w:rPr>
            </w:pPr>
            <w:r>
              <w:t xml:space="preserve">What method of persuasion is used? </w:t>
            </w:r>
            <w:r>
              <w:tab/>
            </w:r>
            <w:r>
              <w:rPr>
                <w:rFonts w:ascii="Arial Black" w:hAnsi="Arial Black" w:cs="Times New Roman"/>
                <w:sz w:val="24"/>
                <w:szCs w:val="24"/>
              </w:rPr>
              <w:t>8</w:t>
            </w:r>
          </w:p>
          <w:p w:rsidR="008B7003" w:rsidRPr="00484817" w:rsidRDefault="00484817" w:rsidP="008B7003">
            <w:pPr>
              <w:tabs>
                <w:tab w:val="right" w:pos="3924"/>
              </w:tabs>
              <w:rPr>
                <w:color w:val="FF0000"/>
              </w:rPr>
            </w:pPr>
            <w:r>
              <w:rPr>
                <w:color w:val="FF0000"/>
              </w:rPr>
              <w:t>Pathos or logos</w:t>
            </w:r>
          </w:p>
          <w:p w:rsidR="00A57D17" w:rsidRDefault="00A57D17" w:rsidP="008B7003">
            <w:pPr>
              <w:tabs>
                <w:tab w:val="right" w:pos="3924"/>
              </w:tabs>
            </w:pPr>
            <w:r>
              <w:t>Describe aspects of the poster that support this.</w:t>
            </w:r>
          </w:p>
          <w:p w:rsidR="008B7003" w:rsidRDefault="00D2092D" w:rsidP="008B7003">
            <w:pPr>
              <w:tabs>
                <w:tab w:val="right" w:pos="3924"/>
              </w:tabs>
            </w:pPr>
            <w:r w:rsidRPr="00D2092D">
              <w:rPr>
                <w:color w:val="FF0000"/>
              </w:rPr>
              <w:t>British imperialism is depicted as a spider taking over the wor</w:t>
            </w:r>
            <w:bookmarkStart w:id="0" w:name="_GoBack"/>
            <w:bookmarkEnd w:id="0"/>
            <w:r w:rsidRPr="00D2092D">
              <w:rPr>
                <w:color w:val="FF0000"/>
              </w:rPr>
              <w:t>ld</w:t>
            </w:r>
          </w:p>
        </w:tc>
        <w:tc>
          <w:tcPr>
            <w:tcW w:w="2695" w:type="dxa"/>
          </w:tcPr>
          <w:p w:rsidR="00A57D17" w:rsidRDefault="00654933" w:rsidP="00654933">
            <w:r w:rsidRPr="00654933">
              <w:rPr>
                <w:color w:val="FF0000"/>
              </w:rPr>
              <w:t xml:space="preserve">While there was some truth to the accusation, the propaganda used frightening images to exaggerate the </w:t>
            </w:r>
            <w:r w:rsidR="00D404C7" w:rsidRPr="00654933">
              <w:rPr>
                <w:color w:val="FF0000"/>
              </w:rPr>
              <w:t>enemy’s</w:t>
            </w:r>
            <w:r w:rsidRPr="00654933">
              <w:rPr>
                <w:color w:val="FF0000"/>
              </w:rPr>
              <w:t xml:space="preserve"> problems. </w:t>
            </w:r>
          </w:p>
        </w:tc>
      </w:tr>
    </w:tbl>
    <w:p w:rsidR="00A57D17" w:rsidRDefault="00A57D17" w:rsidP="00A57D17"/>
    <w:p w:rsidR="00A57D17" w:rsidRDefault="00A57D17" w:rsidP="00D404C7">
      <w:pPr>
        <w:pStyle w:val="ListParagraph"/>
        <w:numPr>
          <w:ilvl w:val="0"/>
          <w:numId w:val="7"/>
        </w:numPr>
      </w:pPr>
      <w:r>
        <w:t xml:space="preserve">What patterns do you see in the way governments mobilized their people for war? </w:t>
      </w:r>
    </w:p>
    <w:p w:rsidR="00D404C7" w:rsidRPr="00D404C7" w:rsidRDefault="00D404C7" w:rsidP="00D404C7">
      <w:pPr>
        <w:ind w:left="360"/>
        <w:rPr>
          <w:color w:val="FF0000"/>
        </w:rPr>
      </w:pPr>
      <w:r w:rsidRPr="00D404C7">
        <w:rPr>
          <w:color w:val="FF0000"/>
        </w:rPr>
        <w:t xml:space="preserve">Generally, </w:t>
      </w:r>
      <w:r w:rsidR="00225380">
        <w:rPr>
          <w:color w:val="FF0000"/>
        </w:rPr>
        <w:t xml:space="preserve">the </w:t>
      </w:r>
      <w:r w:rsidRPr="00D404C7">
        <w:rPr>
          <w:color w:val="FF0000"/>
        </w:rPr>
        <w:t xml:space="preserve">propaganda appealed to the emotions and particularly the emotion of fear. </w:t>
      </w:r>
    </w:p>
    <w:p w:rsidR="00A57D17" w:rsidRDefault="00A57D17" w:rsidP="00D404C7">
      <w:pPr>
        <w:pStyle w:val="ListParagraph"/>
        <w:numPr>
          <w:ilvl w:val="0"/>
          <w:numId w:val="7"/>
        </w:numPr>
      </w:pPr>
      <w:r>
        <w:t xml:space="preserve">What persuasive strategy did they use the least? Why? </w:t>
      </w:r>
    </w:p>
    <w:p w:rsidR="00D404C7" w:rsidRPr="00D404C7" w:rsidRDefault="00D404C7" w:rsidP="00D404C7">
      <w:pPr>
        <w:ind w:left="360"/>
        <w:rPr>
          <w:color w:val="FF0000"/>
        </w:rPr>
      </w:pPr>
      <w:r w:rsidRPr="00D404C7">
        <w:rPr>
          <w:color w:val="FF0000"/>
        </w:rPr>
        <w:t>The propaganda made little to no appeal to logos</w:t>
      </w:r>
      <w:r>
        <w:rPr>
          <w:color w:val="FF0000"/>
        </w:rPr>
        <w:t xml:space="preserve">, </w:t>
      </w:r>
      <w:r w:rsidR="005D4EBE">
        <w:rPr>
          <w:color w:val="FF0000"/>
        </w:rPr>
        <w:t xml:space="preserve">probably because people are better persuaded by emotional appeals or the examples of social heroes. </w:t>
      </w:r>
    </w:p>
    <w:p w:rsidR="00D404C7" w:rsidRDefault="00D404C7" w:rsidP="00D404C7"/>
    <w:p w:rsidR="00A57D17" w:rsidRDefault="00A57D17" w:rsidP="00D404C7">
      <w:pPr>
        <w:pStyle w:val="ListParagraph"/>
        <w:numPr>
          <w:ilvl w:val="0"/>
          <w:numId w:val="7"/>
        </w:numPr>
        <w:spacing w:after="1080"/>
        <w:contextualSpacing w:val="0"/>
        <w:sectPr w:rsidR="00A57D17" w:rsidSect="004D4A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65E0E" w:rsidRDefault="00465E0E">
      <w:r w:rsidRPr="00AB056F">
        <w:rPr>
          <w:rFonts w:ascii="Arial Black" w:hAnsi="Arial Black" w:cs="Times New Roman"/>
          <w:sz w:val="24"/>
          <w:szCs w:val="24"/>
        </w:rPr>
        <w:lastRenderedPageBreak/>
        <w:t>1</w:t>
      </w:r>
    </w:p>
    <w:p w:rsidR="00E95EFE" w:rsidRDefault="00E95EFE">
      <w:r>
        <w:rPr>
          <w:noProof/>
        </w:rPr>
        <w:drawing>
          <wp:inline distT="0" distB="0" distL="0" distR="0" wp14:anchorId="6B5A01C4" wp14:editId="63E93B63">
            <wp:extent cx="3390900" cy="5013765"/>
            <wp:effectExtent l="0" t="0" r="0" b="0"/>
            <wp:docPr id="1026" name="Picture 2" descr="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ull siz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28" cy="505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E0E" w:rsidRDefault="00465E0E">
      <w:r>
        <w:rPr>
          <w:rFonts w:ascii="Arial Black" w:hAnsi="Arial Black" w:cs="Times New Roman"/>
          <w:sz w:val="24"/>
          <w:szCs w:val="24"/>
        </w:rPr>
        <w:br w:type="column"/>
      </w:r>
      <w:r>
        <w:rPr>
          <w:rFonts w:ascii="Arial Black" w:hAnsi="Arial Black" w:cs="Times New Roman"/>
          <w:sz w:val="24"/>
          <w:szCs w:val="24"/>
        </w:rPr>
        <w:t>2</w:t>
      </w:r>
    </w:p>
    <w:p w:rsidR="008479D6" w:rsidRDefault="00E95EFE" w:rsidP="00E95EFE">
      <w:pPr>
        <w:rPr>
          <w:rFonts w:ascii="Arial Black" w:hAnsi="Arial Black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717BFC" wp14:editId="22707241">
            <wp:extent cx="3341192" cy="4933950"/>
            <wp:effectExtent l="0" t="0" r="0" b="0"/>
            <wp:docPr id="56322" name="Picture 2" descr="http://www.ww1propaganda.com/sites/default/files/3g11803u-1299.jpg?130998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ttp://www.ww1propaganda.com/sites/default/files/3g11803u-1299.jpg?13099848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7" cy="501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EFE" w:rsidRPr="00E95EFE" w:rsidRDefault="00E95EFE" w:rsidP="00E95EFE">
      <w:r>
        <w:t>It is the last stroke</w:t>
      </w:r>
      <w:r w:rsidRPr="00E95EFE">
        <w:t xml:space="preserve"> to complete the victory!</w:t>
      </w:r>
    </w:p>
    <w:p w:rsidR="001314D6" w:rsidRDefault="00E95EFE">
      <w:r w:rsidRPr="00E95EFE">
        <w:t>War Bonds!</w:t>
      </w:r>
    </w:p>
    <w:p w:rsidR="00E95EFE" w:rsidRDefault="00465E0E">
      <w:r>
        <w:rPr>
          <w:rFonts w:ascii="Arial Black" w:hAnsi="Arial Black" w:cs="Times New Roman"/>
          <w:sz w:val="24"/>
          <w:szCs w:val="24"/>
        </w:rPr>
        <w:lastRenderedPageBreak/>
        <w:t>3</w:t>
      </w:r>
    </w:p>
    <w:p w:rsidR="00E95EFE" w:rsidRDefault="00E95EFE" w:rsidP="00E95EFE">
      <w:r>
        <w:rPr>
          <w:noProof/>
        </w:rPr>
        <w:drawing>
          <wp:inline distT="0" distB="0" distL="0" distR="0" wp14:anchorId="6E4B2D8B" wp14:editId="241E2C55">
            <wp:extent cx="3332453" cy="5029200"/>
            <wp:effectExtent l="0" t="0" r="1905" b="0"/>
            <wp:docPr id="54274" name="Picture 2" descr="http://imageweb-cdn.magnoliasoft.net/britishlibrary/supersize/b2006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imageweb-cdn.magnoliasoft.net/britishlibrary/supersize/b20068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08" cy="50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5E0E">
        <w:br w:type="column"/>
      </w:r>
      <w:r w:rsidR="00465E0E">
        <w:rPr>
          <w:rFonts w:ascii="Arial Black" w:hAnsi="Arial Black" w:cs="Times New Roman"/>
          <w:sz w:val="24"/>
          <w:szCs w:val="24"/>
        </w:rPr>
        <w:t>4</w:t>
      </w:r>
    </w:p>
    <w:p w:rsidR="00E95EFE" w:rsidRDefault="00E95EFE" w:rsidP="00E95EFE">
      <w:r>
        <w:rPr>
          <w:noProof/>
        </w:rPr>
        <w:drawing>
          <wp:inline distT="0" distB="0" distL="0" distR="0" wp14:anchorId="4A4578C5" wp14:editId="6622BDED">
            <wp:extent cx="3256915" cy="4988509"/>
            <wp:effectExtent l="0" t="0" r="635" b="3175"/>
            <wp:docPr id="57346" name="Picture 2" descr="http://www.ww1propaganda.com/sites/default/files/3g13222u-1521.jpg?131153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ww1propaganda.com/sites/default/files/3g13222u-1521.jpg?13115356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97" cy="503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EFE" w:rsidRPr="00E95EFE" w:rsidRDefault="00E95EFE" w:rsidP="00E95EFE">
      <w:r w:rsidRPr="00E95EFE">
        <w:t xml:space="preserve">War bonds. </w:t>
      </w:r>
    </w:p>
    <w:p w:rsidR="001314D6" w:rsidRDefault="00E95EFE" w:rsidP="00E95EFE">
      <w:r w:rsidRPr="00E95EFE">
        <w:t>Help the guardians of your happiness</w:t>
      </w:r>
    </w:p>
    <w:p w:rsidR="00E95EFE" w:rsidRPr="00E95EFE" w:rsidRDefault="00465E0E" w:rsidP="00E95EFE">
      <w:r>
        <w:rPr>
          <w:rFonts w:ascii="Arial Black" w:hAnsi="Arial Black" w:cs="Times New Roman"/>
          <w:sz w:val="24"/>
          <w:szCs w:val="24"/>
        </w:rPr>
        <w:lastRenderedPageBreak/>
        <w:t>5</w:t>
      </w:r>
    </w:p>
    <w:p w:rsidR="00E95EFE" w:rsidRPr="00E95EFE" w:rsidRDefault="00E95EFE" w:rsidP="00E95EFE">
      <w:r>
        <w:rPr>
          <w:noProof/>
        </w:rPr>
        <w:drawing>
          <wp:inline distT="0" distB="0" distL="0" distR="0" wp14:anchorId="4B93C561" wp14:editId="6DA76665">
            <wp:extent cx="3388933" cy="4638675"/>
            <wp:effectExtent l="0" t="0" r="2540" b="0"/>
            <wp:docPr id="58370" name="Picture 2" descr="http://www.firstworldwar.com/posters/uk/slides/p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http://www.firstworldwar.com/posters/uk/slides/p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55" cy="48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E8A" w:rsidRPr="00E95EFE" w:rsidRDefault="00EB71FC" w:rsidP="00E95EFE">
      <w:r w:rsidRPr="00E95EFE">
        <w:t xml:space="preserve">Lord </w:t>
      </w:r>
      <w:proofErr w:type="spellStart"/>
      <w:r w:rsidRPr="00E95EFE">
        <w:t>Kitchner</w:t>
      </w:r>
      <w:proofErr w:type="spellEnd"/>
      <w:r w:rsidRPr="00E95EFE">
        <w:t xml:space="preserve">, famous for his imperial </w:t>
      </w:r>
      <w:proofErr w:type="gramStart"/>
      <w:r w:rsidRPr="00E95EFE">
        <w:t>campaigns  throughout</w:t>
      </w:r>
      <w:proofErr w:type="gramEnd"/>
      <w:r w:rsidRPr="00E95EFE">
        <w:t xml:space="preserve"> the empire, became the Secretary of War</w:t>
      </w:r>
      <w:r w:rsidR="00465E0E">
        <w:br w:type="column"/>
      </w:r>
      <w:r w:rsidR="00465E0E">
        <w:rPr>
          <w:rFonts w:ascii="Arial Black" w:hAnsi="Arial Black" w:cs="Times New Roman"/>
          <w:sz w:val="24"/>
          <w:szCs w:val="24"/>
        </w:rPr>
        <w:t>6</w:t>
      </w:r>
    </w:p>
    <w:p w:rsidR="00E95EFE" w:rsidRDefault="00E95EFE">
      <w:r>
        <w:rPr>
          <w:noProof/>
        </w:rPr>
        <w:drawing>
          <wp:inline distT="0" distB="0" distL="0" distR="0" wp14:anchorId="3728E11B" wp14:editId="507DCBC0">
            <wp:extent cx="3031493" cy="4638675"/>
            <wp:effectExtent l="0" t="0" r="0" b="0"/>
            <wp:docPr id="59394" name="Picture 2" descr="http://www.ww1propaganda.com/sites/default/files/3g11534u-1165.jpg?130989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www.ww1propaganda.com/sites/default/files/3g11534u-1165.jpg?13098912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07" cy="470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EFE" w:rsidRDefault="00EB71FC" w:rsidP="00E95EFE">
      <w:r w:rsidRPr="00E95EFE">
        <w:t xml:space="preserve">The great battle in France. </w:t>
      </w:r>
    </w:p>
    <w:p w:rsidR="001314D6" w:rsidRDefault="00E95EFE" w:rsidP="00E95EFE">
      <w:r>
        <w:t>(</w:t>
      </w:r>
      <w:r w:rsidR="00EB71FC" w:rsidRPr="00E95EFE">
        <w:t>General Paul von Hindenburg, veteran from the Franco-Prussian War who became a hero after his early victories on the Eastern Front.</w:t>
      </w:r>
      <w:r>
        <w:t>)</w:t>
      </w:r>
    </w:p>
    <w:p w:rsidR="00CD51A8" w:rsidRDefault="00CD51A8">
      <w:r>
        <w:rPr>
          <w:rFonts w:ascii="Arial Black" w:hAnsi="Arial Black" w:cs="Times New Roman"/>
          <w:sz w:val="24"/>
          <w:szCs w:val="24"/>
        </w:rPr>
        <w:lastRenderedPageBreak/>
        <w:t>7</w:t>
      </w:r>
    </w:p>
    <w:p w:rsidR="00E95EFE" w:rsidRDefault="00E95EFE">
      <w:r>
        <w:rPr>
          <w:noProof/>
        </w:rPr>
        <w:drawing>
          <wp:inline distT="0" distB="0" distL="0" distR="0" wp14:anchorId="2A5FC169" wp14:editId="25C07D5B">
            <wp:extent cx="3395444" cy="5181199"/>
            <wp:effectExtent l="0" t="0" r="0" b="635"/>
            <wp:docPr id="35842" name="Picture 2" descr="https://cdn1.lockerdome.com/uploads/30fb79bb6267f44b83b1512c04cf99b9046282ee695dffe30720855b6bc863cb_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s://cdn1.lockerdome.com/uploads/30fb79bb6267f44b83b1512c04cf99b9046282ee695dffe30720855b6bc863cb_face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04" cy="518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E8A" w:rsidRPr="00E95EFE" w:rsidRDefault="00EB71FC" w:rsidP="00E95EFE">
      <w:r w:rsidRPr="00E95EFE">
        <w:t>What does this American poster accuse the Germans of?</w:t>
      </w:r>
      <w:r w:rsidR="00CD51A8">
        <w:br w:type="column"/>
      </w:r>
      <w:r w:rsidR="00CD51A8">
        <w:rPr>
          <w:rFonts w:ascii="Arial Black" w:hAnsi="Arial Black" w:cs="Times New Roman"/>
          <w:sz w:val="24"/>
          <w:szCs w:val="24"/>
        </w:rPr>
        <w:t>8</w:t>
      </w:r>
    </w:p>
    <w:p w:rsidR="00E95EFE" w:rsidRDefault="00E95EFE">
      <w:r>
        <w:rPr>
          <w:noProof/>
        </w:rPr>
        <w:drawing>
          <wp:inline distT="0" distB="0" distL="0" distR="0" wp14:anchorId="2563C156" wp14:editId="7EFCD668">
            <wp:extent cx="3815638" cy="4610100"/>
            <wp:effectExtent l="0" t="0" r="0" b="0"/>
            <wp:docPr id="60418" name="Picture 2" descr="http://4.bp.blogspot.com/_4OYGjUrdllo/SZJXiRYqtGI/AAAAAAAAQok/UI9plL-zsS0/s1600/1917+GERMAN+ANTI+FRANCE+BRITAIN+WWI+PROPAGANDA+POSTER+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http://4.bp.blogspot.com/_4OYGjUrdllo/SZJXiRYqtGI/AAAAAAAAQok/UI9plL-zsS0/s1600/1917+GERMAN+ANTI+FRANCE+BRITAIN+WWI+PROPAGANDA+POSTER+-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38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E8A" w:rsidRPr="00E95EFE" w:rsidRDefault="00EB71FC" w:rsidP="00E95EFE">
      <w:r w:rsidRPr="00E95EFE">
        <w:t>What does this German poster accuse the British of?</w:t>
      </w:r>
    </w:p>
    <w:p w:rsidR="001314D6" w:rsidRDefault="001314D6">
      <w:r>
        <w:br w:type="page"/>
      </w:r>
    </w:p>
    <w:p w:rsidR="00465E0E" w:rsidRDefault="006345DF">
      <w:r>
        <w:rPr>
          <w:noProof/>
        </w:rPr>
        <w:lastRenderedPageBreak/>
        <w:drawing>
          <wp:inline distT="0" distB="0" distL="0" distR="0">
            <wp:extent cx="3695700" cy="5829300"/>
            <wp:effectExtent l="0" t="0" r="0" b="0"/>
            <wp:docPr id="11" name="Picture 11" descr="C:\Users\pprip\Documents\Quarter 2\Unit 6 WWI and Russia\Guerre_14-18-Humour-L'ingordo,_trop_dur-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prip\Documents\Quarter 2\Unit 6 WWI and Russia\Guerre_14-18-Humour-L'ingordo,_trop_dur-1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EB71FC" w:rsidP="00465E0E">
      <w:r>
        <w:rPr>
          <w:noProof/>
        </w:rPr>
        <w:lastRenderedPageBreak/>
        <w:drawing>
          <wp:inline distT="0" distB="0" distL="0" distR="0">
            <wp:extent cx="2609850" cy="3743325"/>
            <wp:effectExtent l="0" t="0" r="0" b="9525"/>
            <wp:docPr id="16" name="Picture 16" descr="Image result for ww1 anti british propaganda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ww1 anti british propaganda post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E0E">
        <w:rPr>
          <w:noProof/>
        </w:rPr>
        <w:lastRenderedPageBreak/>
        <w:drawing>
          <wp:inline distT="0" distB="0" distL="0" distR="0" wp14:anchorId="1CC8EEE4" wp14:editId="638172F3">
            <wp:extent cx="3886200" cy="2901696"/>
            <wp:effectExtent l="0" t="0" r="0" b="0"/>
            <wp:docPr id="1" name="Picture 1" descr="http://www.ww1propaganda.com/sites/default/files/3f03860u-1889.jpg?131165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w1propaganda.com/sites/default/files/3f03860u-1889.jpg?13116529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r>
        <w:rPr>
          <w:noProof/>
        </w:rPr>
        <w:drawing>
          <wp:inline distT="0" distB="0" distL="0" distR="0" wp14:anchorId="7823B11C" wp14:editId="0C4E8167">
            <wp:extent cx="3886200" cy="5168646"/>
            <wp:effectExtent l="0" t="0" r="0" b="0"/>
            <wp:docPr id="6" name="Picture 6" descr="http://www.ww1propaganda.com/sites/default/files/3g12067u-1373.jpg?13105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w1propaganda.com/sites/default/files/3g12067u-1373.jpg?13105000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6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r>
        <w:rPr>
          <w:noProof/>
        </w:rPr>
        <w:lastRenderedPageBreak/>
        <w:drawing>
          <wp:inline distT="0" distB="0" distL="0" distR="0" wp14:anchorId="7D935A09" wp14:editId="18F201BC">
            <wp:extent cx="3886200" cy="5356479"/>
            <wp:effectExtent l="0" t="0" r="0" b="0"/>
            <wp:docPr id="15" name="Picture 15" descr="http://www.ww1propaganda.com/sites/default/files/3g12212u-1323.jpg?130998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w1propaganda.com/sites/default/files/3g12212u-1323.jpg?13099874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5E0E" w:rsidRDefault="00465E0E" w:rsidP="00465E0E">
      <w:r>
        <w:rPr>
          <w:noProof/>
        </w:rPr>
        <w:lastRenderedPageBreak/>
        <w:drawing>
          <wp:inline distT="0" distB="0" distL="0" distR="0" wp14:anchorId="7DCE4D8D" wp14:editId="6E8225E3">
            <wp:extent cx="3886200" cy="5311140"/>
            <wp:effectExtent l="0" t="0" r="0" b="3810"/>
            <wp:docPr id="2" name="Picture 2" descr="http://www.ww1propaganda.com/sites/default/files/3f03903u-1888.jpg?131165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w1propaganda.com/sites/default/files/3f03903u-1888.jpg?13116529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pPr>
        <w:rPr>
          <w:lang w:val="en"/>
        </w:rPr>
      </w:pPr>
      <w:r>
        <w:rPr>
          <w:lang w:val="en"/>
        </w:rPr>
        <w:t>So that your children no longer know the horrors of war, subscribe to the National Loan.</w:t>
      </w:r>
    </w:p>
    <w:p w:rsidR="00465E0E" w:rsidRDefault="00465E0E" w:rsidP="00465E0E">
      <w:r>
        <w:rPr>
          <w:noProof/>
        </w:rPr>
        <w:drawing>
          <wp:inline distT="0" distB="0" distL="0" distR="0" wp14:anchorId="11F4657C" wp14:editId="67E60ECD">
            <wp:extent cx="3752850" cy="5347812"/>
            <wp:effectExtent l="0" t="0" r="0" b="5715"/>
            <wp:docPr id="4" name="Picture 4" descr="http://www.ww1propaganda.com/sites/default/files/3g12051u-1381.jpg?131052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w1propaganda.com/sites/default/files/3g12051u-1381.jpg?13105238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09" cy="536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r>
        <w:rPr>
          <w:noProof/>
        </w:rPr>
        <w:lastRenderedPageBreak/>
        <w:drawing>
          <wp:inline distT="0" distB="0" distL="0" distR="0" wp14:anchorId="7FD2B69F" wp14:editId="51B4DE08">
            <wp:extent cx="3886200" cy="5239893"/>
            <wp:effectExtent l="0" t="0" r="0" b="0"/>
            <wp:docPr id="13" name="Picture 13" descr="http://www.ww1propaganda.com/sites/default/files/3g11954u-1351.jpg?13105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w1propaganda.com/sites/default/files/3g11954u-1351.jpg?13105000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5E0E" w:rsidRDefault="00465E0E" w:rsidP="00465E0E">
      <w:r>
        <w:rPr>
          <w:noProof/>
        </w:rPr>
        <w:lastRenderedPageBreak/>
        <w:drawing>
          <wp:inline distT="0" distB="0" distL="0" distR="0" wp14:anchorId="491B4F08" wp14:editId="37B3C01F">
            <wp:extent cx="3886200" cy="5207508"/>
            <wp:effectExtent l="0" t="0" r="0" b="0"/>
            <wp:docPr id="3" name="Picture 3" descr="http://www.ww1propaganda.com/sites/default/files/3f04107u-1897.jpg?131165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w1propaganda.com/sites/default/files/3f04107u-1897.jpg?13116529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pPr>
        <w:rPr>
          <w:rStyle w:val="shorttext"/>
          <w:lang w:val="en"/>
        </w:rPr>
      </w:pPr>
      <w:r>
        <w:rPr>
          <w:rStyle w:val="shorttext"/>
          <w:lang w:val="en"/>
        </w:rPr>
        <w:t>Subscribe to the Loan of the Liberation.</w:t>
      </w:r>
    </w:p>
    <w:p w:rsidR="00465E0E" w:rsidRDefault="00465E0E" w:rsidP="00465E0E">
      <w:r>
        <w:rPr>
          <w:noProof/>
        </w:rPr>
        <w:drawing>
          <wp:inline distT="0" distB="0" distL="0" distR="0" wp14:anchorId="05DE336A" wp14:editId="38672E4B">
            <wp:extent cx="3886200" cy="5524881"/>
            <wp:effectExtent l="0" t="0" r="0" b="0"/>
            <wp:docPr id="9" name="Picture 9" descr="http://www.ww1propaganda.com/sites/default/files/3g13236u-1513.jpg?131153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w1propaganda.com/sites/default/files/3g13236u-1513.jpg?13115356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0E" w:rsidRDefault="00465E0E" w:rsidP="00465E0E">
      <w:r>
        <w:rPr>
          <w:noProof/>
        </w:rPr>
        <w:lastRenderedPageBreak/>
        <w:drawing>
          <wp:inline distT="0" distB="0" distL="0" distR="0" wp14:anchorId="6967C358" wp14:editId="4CBDE77A">
            <wp:extent cx="3886200" cy="5939409"/>
            <wp:effectExtent l="0" t="0" r="0" b="4445"/>
            <wp:docPr id="12" name="Picture 12" descr="http://www.ww1propaganda.com/sites/default/files/3g12064u-1362.jpg?13105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w1propaganda.com/sites/default/files/3g12064u-1362.jpg?13105000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71FC" w:rsidRDefault="00EB71FC"/>
    <w:sectPr w:rsidR="00EB71FC" w:rsidSect="0016617B">
      <w:pgSz w:w="15840" w:h="12240" w:orient="landscape"/>
      <w:pgMar w:top="1440" w:right="1440" w:bottom="1440" w:left="1440" w:header="720" w:footer="720" w:gutter="0"/>
      <w:cols w:num="2" w:space="21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T22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85102"/>
    <w:multiLevelType w:val="hybridMultilevel"/>
    <w:tmpl w:val="3FF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A5E20"/>
    <w:multiLevelType w:val="hybridMultilevel"/>
    <w:tmpl w:val="3FF8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03256"/>
    <w:multiLevelType w:val="hybridMultilevel"/>
    <w:tmpl w:val="8FD8F0B8"/>
    <w:lvl w:ilvl="0" w:tplc="57F25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C6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8B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C6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A5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EF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CE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E5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EE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4FD0C34"/>
    <w:multiLevelType w:val="hybridMultilevel"/>
    <w:tmpl w:val="D4926356"/>
    <w:lvl w:ilvl="0" w:tplc="72DA9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AC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AE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2C7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842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A0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A9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BC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C0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326544F"/>
    <w:multiLevelType w:val="hybridMultilevel"/>
    <w:tmpl w:val="35323ADE"/>
    <w:lvl w:ilvl="0" w:tplc="C5001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2B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64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85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45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83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30C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23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6F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533771D"/>
    <w:multiLevelType w:val="hybridMultilevel"/>
    <w:tmpl w:val="A9300892"/>
    <w:lvl w:ilvl="0" w:tplc="18528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4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69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349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09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89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80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4B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3E5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70373CF"/>
    <w:multiLevelType w:val="hybridMultilevel"/>
    <w:tmpl w:val="D228E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EFE"/>
    <w:rsid w:val="000361B1"/>
    <w:rsid w:val="00117AFE"/>
    <w:rsid w:val="001314D6"/>
    <w:rsid w:val="0016617B"/>
    <w:rsid w:val="00225380"/>
    <w:rsid w:val="00465E0E"/>
    <w:rsid w:val="00484817"/>
    <w:rsid w:val="004D4AAD"/>
    <w:rsid w:val="005D4EBE"/>
    <w:rsid w:val="006345DF"/>
    <w:rsid w:val="00654933"/>
    <w:rsid w:val="007306D1"/>
    <w:rsid w:val="007929CA"/>
    <w:rsid w:val="00821F4A"/>
    <w:rsid w:val="008479D6"/>
    <w:rsid w:val="0088647F"/>
    <w:rsid w:val="008B7003"/>
    <w:rsid w:val="00940796"/>
    <w:rsid w:val="00947AFB"/>
    <w:rsid w:val="00A57D17"/>
    <w:rsid w:val="00A85A43"/>
    <w:rsid w:val="00AB056F"/>
    <w:rsid w:val="00AB383C"/>
    <w:rsid w:val="00BE4CC6"/>
    <w:rsid w:val="00CD51A8"/>
    <w:rsid w:val="00D2092D"/>
    <w:rsid w:val="00D404C7"/>
    <w:rsid w:val="00D43E8A"/>
    <w:rsid w:val="00D676C0"/>
    <w:rsid w:val="00D83729"/>
    <w:rsid w:val="00E53A5B"/>
    <w:rsid w:val="00E95EFE"/>
    <w:rsid w:val="00EB71FC"/>
    <w:rsid w:val="00F1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25EBA7-FE54-499F-B932-4217CFC0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4A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1314D6"/>
  </w:style>
  <w:style w:type="paragraph" w:styleId="BalloonText">
    <w:name w:val="Balloon Text"/>
    <w:basedOn w:val="Normal"/>
    <w:link w:val="BalloonTextChar"/>
    <w:uiPriority w:val="99"/>
    <w:semiHidden/>
    <w:unhideWhenUsed/>
    <w:rsid w:val="004D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AA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D4A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D4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D4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361B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661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404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413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0894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679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868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93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Prip</dc:creator>
  <cp:keywords/>
  <dc:description/>
  <cp:lastModifiedBy>Poul Prip</cp:lastModifiedBy>
  <cp:revision>21</cp:revision>
  <cp:lastPrinted>2017-02-06T18:39:00Z</cp:lastPrinted>
  <dcterms:created xsi:type="dcterms:W3CDTF">2016-12-14T02:39:00Z</dcterms:created>
  <dcterms:modified xsi:type="dcterms:W3CDTF">2017-02-06T18:56:00Z</dcterms:modified>
</cp:coreProperties>
</file>