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6C6C" w14:textId="77777777" w:rsidR="008952BC" w:rsidRDefault="008952BC" w:rsidP="001B25EF">
      <w:pPr>
        <w:pStyle w:val="Title"/>
        <w:jc w:val="center"/>
      </w:pPr>
      <w:r>
        <w:t xml:space="preserve">Study </w:t>
      </w:r>
      <w:r w:rsidR="00CD1EDE">
        <w:t>Guide</w:t>
      </w:r>
    </w:p>
    <w:p w14:paraId="24395243" w14:textId="6B769285" w:rsidR="00BA39EA" w:rsidRDefault="00BA39EA" w:rsidP="00B74E53">
      <w:pPr>
        <w:pStyle w:val="Subtitle"/>
        <w:spacing w:after="0"/>
        <w:jc w:val="center"/>
      </w:pPr>
      <w:r>
        <w:t xml:space="preserve">Unit </w:t>
      </w:r>
      <w:r w:rsidR="005F55DB">
        <w:t>11 Globalization</w:t>
      </w:r>
    </w:p>
    <w:p w14:paraId="4615A4D0" w14:textId="77777777" w:rsidR="00B51925" w:rsidRDefault="00B51925" w:rsidP="00B74E53">
      <w:pPr>
        <w:pStyle w:val="Heading1"/>
        <w:spacing w:before="0"/>
      </w:pPr>
      <w:r>
        <w:t>Theme</w:t>
      </w:r>
    </w:p>
    <w:p w14:paraId="47609C8C" w14:textId="1A6E5FD3" w:rsidR="00DA4C26" w:rsidRDefault="0063306B" w:rsidP="00C33D01">
      <w:pPr>
        <w:pStyle w:val="Heading1"/>
        <w:spacing w:before="0"/>
        <w:rPr>
          <w:rStyle w:val="SubtleEmphasis"/>
          <w:rFonts w:asciiTheme="minorHAnsi" w:eastAsiaTheme="minorHAnsi" w:hAnsiTheme="minorHAnsi" w:cstheme="minorBidi"/>
          <w:sz w:val="22"/>
          <w:szCs w:val="22"/>
        </w:rPr>
      </w:pPr>
      <w:r>
        <w:rPr>
          <w:rStyle w:val="SubtleEmphasis"/>
          <w:rFonts w:asciiTheme="minorHAnsi" w:eastAsiaTheme="minorHAnsi" w:hAnsiTheme="minorHAnsi" w:cstheme="minorBidi"/>
          <w:sz w:val="22"/>
          <w:szCs w:val="22"/>
        </w:rPr>
        <w:t xml:space="preserve">How do </w:t>
      </w:r>
      <w:r w:rsidR="00B03827">
        <w:rPr>
          <w:rStyle w:val="SubtleEmphasis"/>
          <w:rFonts w:asciiTheme="minorHAnsi" w:eastAsiaTheme="minorHAnsi" w:hAnsiTheme="minorHAnsi" w:cstheme="minorBidi"/>
          <w:sz w:val="22"/>
          <w:szCs w:val="22"/>
        </w:rPr>
        <w:t xml:space="preserve">we </w:t>
      </w:r>
      <w:r w:rsidR="005F55DB">
        <w:rPr>
          <w:rStyle w:val="SubtleEmphasis"/>
          <w:rFonts w:asciiTheme="minorHAnsi" w:eastAsiaTheme="minorHAnsi" w:hAnsiTheme="minorHAnsi" w:cstheme="minorBidi"/>
          <w:sz w:val="22"/>
          <w:szCs w:val="22"/>
        </w:rPr>
        <w:t xml:space="preserve">make </w:t>
      </w:r>
      <w:r w:rsidR="00B03827">
        <w:rPr>
          <w:rStyle w:val="SubtleEmphasis"/>
          <w:rFonts w:asciiTheme="minorHAnsi" w:eastAsiaTheme="minorHAnsi" w:hAnsiTheme="minorHAnsi" w:cstheme="minorBidi"/>
          <w:sz w:val="22"/>
          <w:szCs w:val="22"/>
        </w:rPr>
        <w:t>the world a better place</w:t>
      </w:r>
      <w:r>
        <w:rPr>
          <w:rStyle w:val="SubtleEmphasis"/>
          <w:rFonts w:asciiTheme="minorHAnsi" w:eastAsiaTheme="minorHAnsi" w:hAnsiTheme="minorHAnsi" w:cstheme="minorBidi"/>
          <w:sz w:val="22"/>
          <w:szCs w:val="22"/>
        </w:rPr>
        <w:t xml:space="preserve">? </w:t>
      </w:r>
    </w:p>
    <w:p w14:paraId="606290A8" w14:textId="77777777" w:rsidR="008952BC" w:rsidRDefault="008952BC" w:rsidP="00C33D01">
      <w:pPr>
        <w:pStyle w:val="Heading1"/>
        <w:spacing w:before="0"/>
      </w:pPr>
      <w:r>
        <w:t xml:space="preserve">Vocabulary </w:t>
      </w:r>
    </w:p>
    <w:p w14:paraId="40546927" w14:textId="77777777" w:rsidR="008952BC" w:rsidRPr="008952BC" w:rsidRDefault="00367D58" w:rsidP="00991E27">
      <w:pPr>
        <w:pStyle w:val="Heading2"/>
        <w:spacing w:before="0"/>
      </w:pPr>
      <w:r>
        <w:t>Setting</w:t>
      </w:r>
    </w:p>
    <w:tbl>
      <w:tblPr>
        <w:tblStyle w:val="TableGrid"/>
        <w:tblW w:w="5000" w:type="pct"/>
        <w:tblLook w:val="04A0" w:firstRow="1" w:lastRow="0" w:firstColumn="1" w:lastColumn="0" w:noHBand="0" w:noVBand="1"/>
      </w:tblPr>
      <w:tblGrid>
        <w:gridCol w:w="2156"/>
        <w:gridCol w:w="8634"/>
      </w:tblGrid>
      <w:tr w:rsidR="00F12448" w14:paraId="2E3A976F" w14:textId="77777777" w:rsidTr="000C4E1D">
        <w:trPr>
          <w:trHeight w:val="288"/>
        </w:trPr>
        <w:tc>
          <w:tcPr>
            <w:tcW w:w="999" w:type="pct"/>
          </w:tcPr>
          <w:p w14:paraId="0152DB22" w14:textId="77777777" w:rsidR="00F12448" w:rsidRDefault="00B03827" w:rsidP="00F73249">
            <w:r>
              <w:t>Maslow’s Hierarchy of Needs</w:t>
            </w:r>
            <w:r w:rsidR="00F12448">
              <w:t xml:space="preserve"> </w:t>
            </w:r>
          </w:p>
        </w:tc>
        <w:tc>
          <w:tcPr>
            <w:tcW w:w="4001" w:type="pct"/>
          </w:tcPr>
          <w:p w14:paraId="62AD5249" w14:textId="71EBBD78" w:rsidR="00F12448" w:rsidRPr="0017414E" w:rsidRDefault="00AD430A" w:rsidP="00F73249">
            <w:pPr>
              <w:rPr>
                <w:sz w:val="20"/>
              </w:rPr>
            </w:pPr>
            <w:r w:rsidRPr="00AD430A">
              <w:rPr>
                <w:sz w:val="20"/>
              </w:rPr>
              <w:t>a theory in psychology proposed by Abraham Maslow in 1943</w:t>
            </w:r>
            <w:r>
              <w:rPr>
                <w:sz w:val="20"/>
              </w:rPr>
              <w:t xml:space="preserve"> comprising of five tier model of human needs that motivate human action. </w:t>
            </w:r>
          </w:p>
        </w:tc>
      </w:tr>
      <w:tr w:rsidR="00803116" w14:paraId="085C22FC" w14:textId="77777777" w:rsidTr="00F73249">
        <w:trPr>
          <w:trHeight w:val="288"/>
        </w:trPr>
        <w:tc>
          <w:tcPr>
            <w:tcW w:w="999" w:type="pct"/>
          </w:tcPr>
          <w:p w14:paraId="18D04542" w14:textId="77777777" w:rsidR="00803116" w:rsidRDefault="00624CBD" w:rsidP="00F73249">
            <w:r>
              <w:t>Globalization</w:t>
            </w:r>
          </w:p>
        </w:tc>
        <w:tc>
          <w:tcPr>
            <w:tcW w:w="4001" w:type="pct"/>
          </w:tcPr>
          <w:p w14:paraId="08FDB6D8" w14:textId="27D30D20" w:rsidR="00624CBD" w:rsidRPr="0017414E" w:rsidRDefault="00AD430A" w:rsidP="00F73249">
            <w:pPr>
              <w:rPr>
                <w:sz w:val="20"/>
              </w:rPr>
            </w:pPr>
            <w:r>
              <w:rPr>
                <w:sz w:val="20"/>
              </w:rPr>
              <w:t xml:space="preserve">The </w:t>
            </w:r>
            <w:r w:rsidR="001D20D6">
              <w:rPr>
                <w:sz w:val="20"/>
              </w:rPr>
              <w:t xml:space="preserve">interconnection </w:t>
            </w:r>
            <w:r>
              <w:rPr>
                <w:sz w:val="20"/>
              </w:rPr>
              <w:t xml:space="preserve">of people, companies and governments of different nations though international trade and investment aided by information technology. </w:t>
            </w:r>
          </w:p>
        </w:tc>
      </w:tr>
      <w:tr w:rsidR="00624CBD" w14:paraId="27530840" w14:textId="77777777" w:rsidTr="00F73249">
        <w:trPr>
          <w:trHeight w:val="288"/>
        </w:trPr>
        <w:tc>
          <w:tcPr>
            <w:tcW w:w="999" w:type="pct"/>
          </w:tcPr>
          <w:p w14:paraId="51B6DEF5" w14:textId="77777777" w:rsidR="00624CBD" w:rsidRDefault="00E91514" w:rsidP="00F73249">
            <w:r>
              <w:t>UN Sustainable Development Goals</w:t>
            </w:r>
          </w:p>
        </w:tc>
        <w:tc>
          <w:tcPr>
            <w:tcW w:w="4001" w:type="pct"/>
          </w:tcPr>
          <w:p w14:paraId="6F944CCB" w14:textId="42E21589" w:rsidR="00624CBD" w:rsidRPr="0017414E" w:rsidRDefault="00AD430A" w:rsidP="00F73249">
            <w:pPr>
              <w:rPr>
                <w:sz w:val="20"/>
              </w:rPr>
            </w:pPr>
            <w:r w:rsidRPr="00AD430A">
              <w:rPr>
                <w:sz w:val="20"/>
              </w:rPr>
              <w:t>a collection of 17 global goals set by the United Nations.</w:t>
            </w:r>
          </w:p>
        </w:tc>
      </w:tr>
    </w:tbl>
    <w:p w14:paraId="37704682" w14:textId="77777777" w:rsidR="00DA3A30" w:rsidRDefault="00DA3A30" w:rsidP="00991E27">
      <w:pPr>
        <w:pStyle w:val="Heading2"/>
        <w:spacing w:before="0"/>
      </w:pPr>
      <w:r>
        <w:t>Conflict</w:t>
      </w:r>
    </w:p>
    <w:tbl>
      <w:tblPr>
        <w:tblStyle w:val="TableGrid"/>
        <w:tblW w:w="0" w:type="auto"/>
        <w:tblLook w:val="04A0" w:firstRow="1" w:lastRow="0" w:firstColumn="1" w:lastColumn="0" w:noHBand="0" w:noVBand="1"/>
      </w:tblPr>
      <w:tblGrid>
        <w:gridCol w:w="2156"/>
        <w:gridCol w:w="8634"/>
      </w:tblGrid>
      <w:tr w:rsidR="00C60926" w14:paraId="59B94E7D" w14:textId="77777777" w:rsidTr="00C60926">
        <w:trPr>
          <w:trHeight w:val="288"/>
        </w:trPr>
        <w:tc>
          <w:tcPr>
            <w:tcW w:w="2156" w:type="dxa"/>
          </w:tcPr>
          <w:p w14:paraId="08F10D10" w14:textId="77777777" w:rsidR="00C60926" w:rsidRDefault="00C60926" w:rsidP="00B411BF">
            <w:r>
              <w:t>Supply Chain</w:t>
            </w:r>
          </w:p>
        </w:tc>
        <w:tc>
          <w:tcPr>
            <w:tcW w:w="8634" w:type="dxa"/>
          </w:tcPr>
          <w:p w14:paraId="228EC21B" w14:textId="77777777" w:rsidR="00C60926" w:rsidRPr="00695A74" w:rsidRDefault="00C60926" w:rsidP="00B411BF">
            <w:pPr>
              <w:rPr>
                <w:sz w:val="20"/>
              </w:rPr>
            </w:pPr>
            <w:r w:rsidRPr="005224CA">
              <w:rPr>
                <w:sz w:val="20"/>
              </w:rPr>
              <w:t>the sequence of processes involved in the production and distribution of a commodity.</w:t>
            </w:r>
          </w:p>
        </w:tc>
      </w:tr>
      <w:tr w:rsidR="00C60926" w14:paraId="4B458694" w14:textId="77777777" w:rsidTr="005D39E9">
        <w:trPr>
          <w:trHeight w:val="288"/>
        </w:trPr>
        <w:tc>
          <w:tcPr>
            <w:tcW w:w="2156" w:type="dxa"/>
          </w:tcPr>
          <w:p w14:paraId="0943838B" w14:textId="77777777" w:rsidR="00C60926" w:rsidRDefault="00C60926" w:rsidP="005D39E9">
            <w:r>
              <w:t>Externality</w:t>
            </w:r>
          </w:p>
        </w:tc>
        <w:tc>
          <w:tcPr>
            <w:tcW w:w="8634" w:type="dxa"/>
          </w:tcPr>
          <w:p w14:paraId="7E1A1FDE" w14:textId="77777777" w:rsidR="00C60926" w:rsidRPr="00FD7CEE" w:rsidRDefault="00C60926" w:rsidP="005D39E9">
            <w:pPr>
              <w:rPr>
                <w:sz w:val="20"/>
              </w:rPr>
            </w:pPr>
            <w:r w:rsidRPr="001A3E0F">
              <w:rPr>
                <w:sz w:val="20"/>
              </w:rPr>
              <w:t>a side effect or consequence of an industrial or commercial activity that affects other parties without this being reflected in the cost of the goods or services involved</w:t>
            </w:r>
          </w:p>
        </w:tc>
      </w:tr>
      <w:tr w:rsidR="00C60926" w14:paraId="0B220F28" w14:textId="77777777" w:rsidTr="005D39E9">
        <w:trPr>
          <w:trHeight w:val="288"/>
        </w:trPr>
        <w:tc>
          <w:tcPr>
            <w:tcW w:w="2156" w:type="dxa"/>
          </w:tcPr>
          <w:p w14:paraId="75D4B330" w14:textId="7C412D60" w:rsidR="00C60926" w:rsidRDefault="00C60926" w:rsidP="005D39E9">
            <w:r>
              <w:t>Exploitation</w:t>
            </w:r>
          </w:p>
        </w:tc>
        <w:tc>
          <w:tcPr>
            <w:tcW w:w="8634" w:type="dxa"/>
          </w:tcPr>
          <w:p w14:paraId="7BEB40CE" w14:textId="7C717DCC" w:rsidR="00C60926" w:rsidRPr="001A3E0F" w:rsidRDefault="00C60926" w:rsidP="005D39E9">
            <w:pPr>
              <w:rPr>
                <w:sz w:val="20"/>
              </w:rPr>
            </w:pPr>
            <w:r w:rsidRPr="00C60926">
              <w:rPr>
                <w:sz w:val="20"/>
              </w:rPr>
              <w:t xml:space="preserve">the action or fact of treating someone unfairly </w:t>
            </w:r>
            <w:proofErr w:type="gramStart"/>
            <w:r w:rsidRPr="00C60926">
              <w:rPr>
                <w:sz w:val="20"/>
              </w:rPr>
              <w:t>in order to</w:t>
            </w:r>
            <w:proofErr w:type="gramEnd"/>
            <w:r w:rsidRPr="00C60926">
              <w:rPr>
                <w:sz w:val="20"/>
              </w:rPr>
              <w:t xml:space="preserve"> benefit from their work</w:t>
            </w:r>
          </w:p>
        </w:tc>
      </w:tr>
      <w:tr w:rsidR="001D20D6" w14:paraId="47B8A1C3" w14:textId="77777777" w:rsidTr="00C60926">
        <w:trPr>
          <w:trHeight w:val="288"/>
        </w:trPr>
        <w:tc>
          <w:tcPr>
            <w:tcW w:w="2156" w:type="dxa"/>
          </w:tcPr>
          <w:p w14:paraId="02394A8F" w14:textId="77777777" w:rsidR="001D20D6" w:rsidRDefault="001D20D6" w:rsidP="007F7664">
            <w:r>
              <w:t>Climate change</w:t>
            </w:r>
          </w:p>
        </w:tc>
        <w:tc>
          <w:tcPr>
            <w:tcW w:w="8634" w:type="dxa"/>
          </w:tcPr>
          <w:p w14:paraId="6AEE0166" w14:textId="77777777" w:rsidR="001D20D6" w:rsidRPr="00AD430A" w:rsidRDefault="001D20D6" w:rsidP="007F7664">
            <w:pPr>
              <w:rPr>
                <w:sz w:val="20"/>
              </w:rPr>
            </w:pPr>
            <w:r w:rsidRPr="001D20D6">
              <w:rPr>
                <w:sz w:val="20"/>
              </w:rPr>
              <w:t>a change in long-term</w:t>
            </w:r>
            <w:r>
              <w:rPr>
                <w:sz w:val="20"/>
              </w:rPr>
              <w:t xml:space="preserve"> </w:t>
            </w:r>
            <w:r w:rsidRPr="001D20D6">
              <w:rPr>
                <w:sz w:val="20"/>
              </w:rPr>
              <w:t>weather patterns (including precipitation,</w:t>
            </w:r>
            <w:r>
              <w:rPr>
                <w:sz w:val="20"/>
              </w:rPr>
              <w:t xml:space="preserve"> </w:t>
            </w:r>
            <w:r w:rsidRPr="001D20D6">
              <w:rPr>
                <w:sz w:val="20"/>
              </w:rPr>
              <w:t>temperature, and wind) over time</w:t>
            </w:r>
          </w:p>
        </w:tc>
      </w:tr>
    </w:tbl>
    <w:p w14:paraId="537EDA7B" w14:textId="77777777" w:rsidR="00897016" w:rsidRDefault="00897016" w:rsidP="00897016">
      <w:pPr>
        <w:pStyle w:val="Heading2"/>
        <w:spacing w:before="0"/>
      </w:pPr>
      <w:r>
        <w:t>Characters</w:t>
      </w:r>
    </w:p>
    <w:tbl>
      <w:tblPr>
        <w:tblStyle w:val="TableGrid"/>
        <w:tblW w:w="0" w:type="auto"/>
        <w:tblLook w:val="04A0" w:firstRow="1" w:lastRow="0" w:firstColumn="1" w:lastColumn="0" w:noHBand="0" w:noVBand="1"/>
      </w:tblPr>
      <w:tblGrid>
        <w:gridCol w:w="2155"/>
        <w:gridCol w:w="8635"/>
      </w:tblGrid>
      <w:tr w:rsidR="00897016" w14:paraId="6ED1B2A8" w14:textId="77777777" w:rsidTr="00F73249">
        <w:trPr>
          <w:trHeight w:val="288"/>
        </w:trPr>
        <w:tc>
          <w:tcPr>
            <w:tcW w:w="2155" w:type="dxa"/>
          </w:tcPr>
          <w:p w14:paraId="449092CD" w14:textId="43D931C5" w:rsidR="00897016" w:rsidRDefault="00BB4663" w:rsidP="00F73249">
            <w:r>
              <w:t>Company</w:t>
            </w:r>
          </w:p>
        </w:tc>
        <w:tc>
          <w:tcPr>
            <w:tcW w:w="8635" w:type="dxa"/>
          </w:tcPr>
          <w:p w14:paraId="795C8E72" w14:textId="2E79AD7B" w:rsidR="00897016" w:rsidRPr="0017414E" w:rsidRDefault="00BB4663" w:rsidP="00F73249">
            <w:pPr>
              <w:rPr>
                <w:sz w:val="20"/>
              </w:rPr>
            </w:pPr>
            <w:r w:rsidRPr="00BB4663">
              <w:rPr>
                <w:sz w:val="20"/>
              </w:rPr>
              <w:t>a business organization that makes, buys, or sells goods or provides services in exchange for money.</w:t>
            </w:r>
          </w:p>
        </w:tc>
      </w:tr>
      <w:tr w:rsidR="00BB4663" w14:paraId="5E95F7C4" w14:textId="77777777" w:rsidTr="00F73249">
        <w:trPr>
          <w:trHeight w:val="288"/>
        </w:trPr>
        <w:tc>
          <w:tcPr>
            <w:tcW w:w="2155" w:type="dxa"/>
          </w:tcPr>
          <w:p w14:paraId="2380839E" w14:textId="176C81D8" w:rsidR="00BB4663" w:rsidRDefault="00BB4663" w:rsidP="00F73249">
            <w:r>
              <w:t>Labor</w:t>
            </w:r>
          </w:p>
        </w:tc>
        <w:tc>
          <w:tcPr>
            <w:tcW w:w="8635" w:type="dxa"/>
          </w:tcPr>
          <w:p w14:paraId="14460E0E" w14:textId="532F66AF" w:rsidR="00BB4663" w:rsidRPr="00BB4663" w:rsidRDefault="00BB4663" w:rsidP="00F73249">
            <w:pPr>
              <w:rPr>
                <w:sz w:val="20"/>
              </w:rPr>
            </w:pPr>
            <w:r w:rsidRPr="00BB4663">
              <w:rPr>
                <w:sz w:val="20"/>
              </w:rPr>
              <w:t>the services performed by workers for wages as distinguished from those rendered by entrepreneurs for profits</w:t>
            </w:r>
          </w:p>
        </w:tc>
      </w:tr>
      <w:tr w:rsidR="00897016" w14:paraId="4DE1C295" w14:textId="77777777" w:rsidTr="00F73249">
        <w:trPr>
          <w:trHeight w:val="288"/>
        </w:trPr>
        <w:tc>
          <w:tcPr>
            <w:tcW w:w="2155" w:type="dxa"/>
          </w:tcPr>
          <w:p w14:paraId="7DBFD1FC" w14:textId="6FA21741" w:rsidR="00897016" w:rsidRDefault="00BB4663" w:rsidP="00F73249">
            <w:r>
              <w:t xml:space="preserve">Labor </w:t>
            </w:r>
            <w:r w:rsidR="00F44929">
              <w:t>Union</w:t>
            </w:r>
          </w:p>
        </w:tc>
        <w:tc>
          <w:tcPr>
            <w:tcW w:w="8635" w:type="dxa"/>
          </w:tcPr>
          <w:p w14:paraId="42E7B399" w14:textId="4D6D3828" w:rsidR="00897016" w:rsidRPr="0017414E" w:rsidRDefault="00BB4663" w:rsidP="00F73249">
            <w:pPr>
              <w:rPr>
                <w:sz w:val="20"/>
              </w:rPr>
            </w:pPr>
            <w:r w:rsidRPr="00BB4663">
              <w:rPr>
                <w:sz w:val="20"/>
              </w:rPr>
              <w:t>an organized association of workers formed to protect and further their rights and interests</w:t>
            </w:r>
          </w:p>
        </w:tc>
      </w:tr>
      <w:tr w:rsidR="001D20D6" w14:paraId="097CA202" w14:textId="77777777" w:rsidTr="00F73249">
        <w:trPr>
          <w:trHeight w:val="288"/>
        </w:trPr>
        <w:tc>
          <w:tcPr>
            <w:tcW w:w="2155" w:type="dxa"/>
          </w:tcPr>
          <w:p w14:paraId="13E21B87" w14:textId="43CBEF38" w:rsidR="001D20D6" w:rsidRDefault="001D20D6" w:rsidP="00F73249">
            <w:r>
              <w:t>Government</w:t>
            </w:r>
          </w:p>
        </w:tc>
        <w:tc>
          <w:tcPr>
            <w:tcW w:w="8635" w:type="dxa"/>
          </w:tcPr>
          <w:p w14:paraId="6446C190" w14:textId="7EA23181" w:rsidR="001D20D6" w:rsidRPr="0017414E" w:rsidRDefault="00BB4663" w:rsidP="00F73249">
            <w:pPr>
              <w:rPr>
                <w:sz w:val="20"/>
              </w:rPr>
            </w:pPr>
            <w:r>
              <w:rPr>
                <w:sz w:val="20"/>
              </w:rPr>
              <w:t xml:space="preserve">the group of people with the authority to direct and </w:t>
            </w:r>
            <w:r w:rsidRPr="00BB4663">
              <w:rPr>
                <w:sz w:val="20"/>
              </w:rPr>
              <w:t xml:space="preserve">control actions of the members, citizens, or inhabitants of </w:t>
            </w:r>
            <w:r>
              <w:rPr>
                <w:sz w:val="20"/>
              </w:rPr>
              <w:t>country or state.</w:t>
            </w:r>
          </w:p>
        </w:tc>
      </w:tr>
      <w:tr w:rsidR="00684F06" w14:paraId="3A82E872" w14:textId="77777777" w:rsidTr="00F73249">
        <w:trPr>
          <w:trHeight w:val="288"/>
        </w:trPr>
        <w:tc>
          <w:tcPr>
            <w:tcW w:w="2155" w:type="dxa"/>
          </w:tcPr>
          <w:p w14:paraId="2360E74D" w14:textId="4D9A2D2E" w:rsidR="00684F06" w:rsidRDefault="00684F06" w:rsidP="00F73249">
            <w:r>
              <w:t>Global Trade Organizations</w:t>
            </w:r>
          </w:p>
        </w:tc>
        <w:tc>
          <w:tcPr>
            <w:tcW w:w="8635" w:type="dxa"/>
          </w:tcPr>
          <w:p w14:paraId="57964286" w14:textId="2D5B5C2D" w:rsidR="00684F06" w:rsidRPr="00684F06" w:rsidRDefault="00684F06" w:rsidP="00BB4663">
            <w:pPr>
              <w:rPr>
                <w:sz w:val="20"/>
              </w:rPr>
            </w:pPr>
            <w:r>
              <w:rPr>
                <w:sz w:val="20"/>
              </w:rPr>
              <w:t xml:space="preserve">World Trade </w:t>
            </w:r>
            <w:r w:rsidR="00845B92">
              <w:rPr>
                <w:sz w:val="20"/>
              </w:rPr>
              <w:t>Organization</w:t>
            </w:r>
            <w:r>
              <w:rPr>
                <w:sz w:val="20"/>
              </w:rPr>
              <w:t xml:space="preserve"> (WTO), International Monetary Fund (IMF), the World Bank</w:t>
            </w:r>
            <w:r w:rsidR="00845B92">
              <w:rPr>
                <w:sz w:val="20"/>
              </w:rPr>
              <w:t xml:space="preserve">, </w:t>
            </w:r>
            <w:r w:rsidR="00845B92" w:rsidRPr="00845B92">
              <w:rPr>
                <w:sz w:val="20"/>
              </w:rPr>
              <w:t>Organization of the Petroleum Exporting Countries</w:t>
            </w:r>
            <w:r w:rsidR="00845B92">
              <w:rPr>
                <w:sz w:val="20"/>
              </w:rPr>
              <w:t xml:space="preserve"> (OPEC)</w:t>
            </w:r>
          </w:p>
        </w:tc>
      </w:tr>
      <w:tr w:rsidR="00897016" w14:paraId="15E83843" w14:textId="77777777" w:rsidTr="00F73249">
        <w:trPr>
          <w:trHeight w:val="288"/>
        </w:trPr>
        <w:tc>
          <w:tcPr>
            <w:tcW w:w="2155" w:type="dxa"/>
          </w:tcPr>
          <w:p w14:paraId="1BF65C92" w14:textId="77777777" w:rsidR="00897016" w:rsidRDefault="00F44929" w:rsidP="00F73249">
            <w:r>
              <w:t>Consumers</w:t>
            </w:r>
          </w:p>
        </w:tc>
        <w:tc>
          <w:tcPr>
            <w:tcW w:w="8635" w:type="dxa"/>
          </w:tcPr>
          <w:p w14:paraId="554A13D8" w14:textId="059F6E57" w:rsidR="00897016" w:rsidRPr="0017414E" w:rsidRDefault="00BB4663" w:rsidP="00F73249">
            <w:pPr>
              <w:rPr>
                <w:sz w:val="20"/>
              </w:rPr>
            </w:pPr>
            <w:r w:rsidRPr="00BB4663">
              <w:rPr>
                <w:sz w:val="20"/>
              </w:rPr>
              <w:t>a person who purchases goods and services for personal use.</w:t>
            </w:r>
          </w:p>
        </w:tc>
      </w:tr>
    </w:tbl>
    <w:p w14:paraId="39881CEB" w14:textId="77777777" w:rsidR="009407DE" w:rsidRDefault="009407DE" w:rsidP="00991E27">
      <w:pPr>
        <w:pStyle w:val="Heading2"/>
        <w:spacing w:before="0"/>
      </w:pPr>
      <w:r>
        <w:t xml:space="preserve">Plot </w:t>
      </w:r>
    </w:p>
    <w:tbl>
      <w:tblPr>
        <w:tblStyle w:val="TableGrid"/>
        <w:tblW w:w="0" w:type="auto"/>
        <w:tblLook w:val="04A0" w:firstRow="1" w:lastRow="0" w:firstColumn="1" w:lastColumn="0" w:noHBand="0" w:noVBand="1"/>
      </w:tblPr>
      <w:tblGrid>
        <w:gridCol w:w="2156"/>
        <w:gridCol w:w="8634"/>
      </w:tblGrid>
      <w:tr w:rsidR="00CB0CF0" w14:paraId="4F6F12B5" w14:textId="77777777" w:rsidTr="00684F06">
        <w:trPr>
          <w:trHeight w:val="288"/>
        </w:trPr>
        <w:tc>
          <w:tcPr>
            <w:tcW w:w="2156" w:type="dxa"/>
          </w:tcPr>
          <w:p w14:paraId="060B824E" w14:textId="77777777" w:rsidR="00CB0CF0" w:rsidRDefault="00CB0CF0" w:rsidP="00926DD5">
            <w:r>
              <w:t>Linear Economy</w:t>
            </w:r>
          </w:p>
        </w:tc>
        <w:tc>
          <w:tcPr>
            <w:tcW w:w="8634" w:type="dxa"/>
          </w:tcPr>
          <w:p w14:paraId="0292A921" w14:textId="77777777" w:rsidR="00CB0CF0" w:rsidRPr="00695A74" w:rsidRDefault="00CB0CF0" w:rsidP="00926DD5">
            <w:pPr>
              <w:rPr>
                <w:sz w:val="20"/>
                <w:szCs w:val="20"/>
              </w:rPr>
            </w:pPr>
            <w:r w:rsidRPr="005224CA">
              <w:rPr>
                <w:sz w:val="20"/>
                <w:szCs w:val="20"/>
              </w:rPr>
              <w:t xml:space="preserve">A linear economy works according to the ‘take-make-dispose’ step plan. Resources are </w:t>
            </w:r>
            <w:proofErr w:type="gramStart"/>
            <w:r w:rsidRPr="005224CA">
              <w:rPr>
                <w:sz w:val="20"/>
                <w:szCs w:val="20"/>
              </w:rPr>
              <w:t>extracted</w:t>
            </w:r>
            <w:proofErr w:type="gramEnd"/>
            <w:r w:rsidRPr="005224CA">
              <w:rPr>
                <w:sz w:val="20"/>
                <w:szCs w:val="20"/>
              </w:rPr>
              <w:t xml:space="preserve"> and products are produced. Products are used until they are discarded and disposed of as waste. Value is created by maximizing the </w:t>
            </w:r>
            <w:proofErr w:type="gramStart"/>
            <w:r w:rsidRPr="005224CA">
              <w:rPr>
                <w:sz w:val="20"/>
                <w:szCs w:val="20"/>
              </w:rPr>
              <w:t>amount</w:t>
            </w:r>
            <w:proofErr w:type="gramEnd"/>
            <w:r w:rsidRPr="005224CA">
              <w:rPr>
                <w:sz w:val="20"/>
                <w:szCs w:val="20"/>
              </w:rPr>
              <w:t xml:space="preserve"> of products produced and sold.</w:t>
            </w:r>
          </w:p>
        </w:tc>
      </w:tr>
      <w:tr w:rsidR="00684F06" w14:paraId="1BB60FC2" w14:textId="77777777" w:rsidTr="00C60926">
        <w:trPr>
          <w:trHeight w:val="288"/>
        </w:trPr>
        <w:tc>
          <w:tcPr>
            <w:tcW w:w="2156" w:type="dxa"/>
          </w:tcPr>
          <w:p w14:paraId="6D41F237" w14:textId="77777777" w:rsidR="00684F06" w:rsidRDefault="00684F06" w:rsidP="00626DE1">
            <w:r>
              <w:t>Trade Agreement</w:t>
            </w:r>
          </w:p>
        </w:tc>
        <w:tc>
          <w:tcPr>
            <w:tcW w:w="8634" w:type="dxa"/>
          </w:tcPr>
          <w:p w14:paraId="15F60F4F" w14:textId="77777777" w:rsidR="00684F06" w:rsidRPr="0017414E" w:rsidRDefault="00684F06" w:rsidP="00626DE1">
            <w:pPr>
              <w:rPr>
                <w:sz w:val="20"/>
              </w:rPr>
            </w:pPr>
            <w:r w:rsidRPr="00684F06">
              <w:rPr>
                <w:sz w:val="20"/>
              </w:rPr>
              <w:t>terms of the acceptable exchange of goods and services between the partie</w:t>
            </w:r>
            <w:r>
              <w:rPr>
                <w:sz w:val="20"/>
              </w:rPr>
              <w:t>s; for example, the North American Free Trade Agreement (NAFTA)</w:t>
            </w:r>
          </w:p>
        </w:tc>
      </w:tr>
      <w:tr w:rsidR="00F73249" w14:paraId="12231130" w14:textId="77777777" w:rsidTr="00CB0CF0">
        <w:trPr>
          <w:trHeight w:val="288"/>
        </w:trPr>
        <w:tc>
          <w:tcPr>
            <w:tcW w:w="2156" w:type="dxa"/>
          </w:tcPr>
          <w:p w14:paraId="23E26A94" w14:textId="77777777" w:rsidR="00F73249" w:rsidRDefault="00F73249" w:rsidP="00F73249">
            <w:r>
              <w:t>Extraction</w:t>
            </w:r>
          </w:p>
        </w:tc>
        <w:tc>
          <w:tcPr>
            <w:tcW w:w="8634" w:type="dxa"/>
          </w:tcPr>
          <w:p w14:paraId="401F76F3" w14:textId="07CBFE59" w:rsidR="00F73249" w:rsidRPr="00695A74" w:rsidRDefault="005224CA" w:rsidP="00FD7CEE">
            <w:pPr>
              <w:rPr>
                <w:sz w:val="20"/>
              </w:rPr>
            </w:pPr>
            <w:r>
              <w:rPr>
                <w:sz w:val="20"/>
              </w:rPr>
              <w:t xml:space="preserve">The </w:t>
            </w:r>
            <w:r w:rsidRPr="005224CA">
              <w:rPr>
                <w:sz w:val="20"/>
              </w:rPr>
              <w:t xml:space="preserve">action of taking out </w:t>
            </w:r>
            <w:r>
              <w:rPr>
                <w:sz w:val="20"/>
              </w:rPr>
              <w:t>natural resources, especially of non-renewable resources</w:t>
            </w:r>
          </w:p>
        </w:tc>
      </w:tr>
      <w:tr w:rsidR="0069363B" w14:paraId="40DF885C" w14:textId="77777777" w:rsidTr="00CB0CF0">
        <w:trPr>
          <w:trHeight w:val="288"/>
        </w:trPr>
        <w:tc>
          <w:tcPr>
            <w:tcW w:w="2156" w:type="dxa"/>
          </w:tcPr>
          <w:p w14:paraId="665707CC" w14:textId="77777777" w:rsidR="0069363B" w:rsidRDefault="00F44929" w:rsidP="0069363B">
            <w:r>
              <w:t>Production</w:t>
            </w:r>
          </w:p>
        </w:tc>
        <w:tc>
          <w:tcPr>
            <w:tcW w:w="8634" w:type="dxa"/>
          </w:tcPr>
          <w:p w14:paraId="33D30124" w14:textId="1D45603F" w:rsidR="0069363B" w:rsidRPr="001D20D6" w:rsidRDefault="001D20D6" w:rsidP="001D20D6">
            <w:r w:rsidRPr="001D20D6">
              <w:rPr>
                <w:sz w:val="20"/>
              </w:rPr>
              <w:t>the process of manufacturing or creating material goods and products</w:t>
            </w:r>
          </w:p>
        </w:tc>
      </w:tr>
      <w:tr w:rsidR="0069363B" w14:paraId="763E1A44" w14:textId="77777777" w:rsidTr="00CB0CF0">
        <w:trPr>
          <w:trHeight w:val="288"/>
        </w:trPr>
        <w:tc>
          <w:tcPr>
            <w:tcW w:w="2156" w:type="dxa"/>
          </w:tcPr>
          <w:p w14:paraId="5A7F19CC" w14:textId="77777777" w:rsidR="0069363B" w:rsidRDefault="00F44929" w:rsidP="0069363B">
            <w:r>
              <w:t xml:space="preserve">Distribution </w:t>
            </w:r>
          </w:p>
        </w:tc>
        <w:tc>
          <w:tcPr>
            <w:tcW w:w="8634" w:type="dxa"/>
          </w:tcPr>
          <w:p w14:paraId="590D81EC" w14:textId="152A0BD3" w:rsidR="0069363B" w:rsidRPr="00CD44E8" w:rsidRDefault="001D20D6" w:rsidP="001D20D6">
            <w:pPr>
              <w:rPr>
                <w:sz w:val="20"/>
              </w:rPr>
            </w:pPr>
            <w:r w:rsidRPr="001D20D6">
              <w:rPr>
                <w:sz w:val="20"/>
              </w:rPr>
              <w:t>the transport and delivery</w:t>
            </w:r>
            <w:r>
              <w:rPr>
                <w:sz w:val="20"/>
              </w:rPr>
              <w:t xml:space="preserve"> </w:t>
            </w:r>
            <w:r w:rsidRPr="001D20D6">
              <w:rPr>
                <w:sz w:val="20"/>
              </w:rPr>
              <w:t>of material goods from production to</w:t>
            </w:r>
            <w:r>
              <w:rPr>
                <w:sz w:val="20"/>
              </w:rPr>
              <w:t xml:space="preserve"> </w:t>
            </w:r>
            <w:r w:rsidRPr="001D20D6">
              <w:rPr>
                <w:sz w:val="20"/>
              </w:rPr>
              <w:t>consumers</w:t>
            </w:r>
          </w:p>
        </w:tc>
      </w:tr>
      <w:tr w:rsidR="001D20D6" w14:paraId="7D114683" w14:textId="77777777" w:rsidTr="00CB0CF0">
        <w:trPr>
          <w:trHeight w:val="288"/>
        </w:trPr>
        <w:tc>
          <w:tcPr>
            <w:tcW w:w="2156" w:type="dxa"/>
          </w:tcPr>
          <w:p w14:paraId="5C7F4E52" w14:textId="7AB216F5" w:rsidR="001D20D6" w:rsidRDefault="001D20D6" w:rsidP="0069363B">
            <w:r>
              <w:t>Marketing</w:t>
            </w:r>
          </w:p>
        </w:tc>
        <w:tc>
          <w:tcPr>
            <w:tcW w:w="8634" w:type="dxa"/>
          </w:tcPr>
          <w:p w14:paraId="1AEC7A01" w14:textId="4339BB05" w:rsidR="001D20D6" w:rsidRPr="00CD44E8" w:rsidRDefault="00517077" w:rsidP="00517077">
            <w:pPr>
              <w:rPr>
                <w:sz w:val="20"/>
              </w:rPr>
            </w:pPr>
            <w:r w:rsidRPr="00517077">
              <w:rPr>
                <w:sz w:val="20"/>
              </w:rPr>
              <w:t>activities that promote the</w:t>
            </w:r>
            <w:r>
              <w:rPr>
                <w:sz w:val="20"/>
              </w:rPr>
              <w:t xml:space="preserve"> </w:t>
            </w:r>
            <w:r w:rsidRPr="00517077">
              <w:rPr>
                <w:sz w:val="20"/>
              </w:rPr>
              <w:t>transfer of goods from a seller to a buyer</w:t>
            </w:r>
          </w:p>
        </w:tc>
      </w:tr>
      <w:tr w:rsidR="0069363B" w14:paraId="794D099F" w14:textId="77777777" w:rsidTr="00CB0CF0">
        <w:trPr>
          <w:trHeight w:val="288"/>
        </w:trPr>
        <w:tc>
          <w:tcPr>
            <w:tcW w:w="2156" w:type="dxa"/>
          </w:tcPr>
          <w:p w14:paraId="4782933F" w14:textId="77777777" w:rsidR="0069363B" w:rsidRDefault="00F44929" w:rsidP="0069363B">
            <w:r>
              <w:t>Consumption</w:t>
            </w:r>
          </w:p>
        </w:tc>
        <w:tc>
          <w:tcPr>
            <w:tcW w:w="8634" w:type="dxa"/>
          </w:tcPr>
          <w:p w14:paraId="7757AB21" w14:textId="1C96FEB6" w:rsidR="0069363B" w:rsidRPr="00695A74" w:rsidRDefault="00517077" w:rsidP="00517077">
            <w:pPr>
              <w:rPr>
                <w:sz w:val="20"/>
              </w:rPr>
            </w:pPr>
            <w:r w:rsidRPr="00517077">
              <w:rPr>
                <w:sz w:val="20"/>
              </w:rPr>
              <w:t>the process of using natural</w:t>
            </w:r>
            <w:r>
              <w:rPr>
                <w:sz w:val="20"/>
              </w:rPr>
              <w:t xml:space="preserve"> </w:t>
            </w:r>
            <w:r w:rsidRPr="00517077">
              <w:rPr>
                <w:sz w:val="20"/>
              </w:rPr>
              <w:t>resources, materials, or finished products to</w:t>
            </w:r>
            <w:r>
              <w:rPr>
                <w:sz w:val="20"/>
              </w:rPr>
              <w:t xml:space="preserve"> </w:t>
            </w:r>
            <w:r w:rsidRPr="00517077">
              <w:rPr>
                <w:sz w:val="20"/>
              </w:rPr>
              <w:t>satisfy human wants or needs</w:t>
            </w:r>
          </w:p>
        </w:tc>
      </w:tr>
      <w:tr w:rsidR="0069363B" w14:paraId="70F3E8BA" w14:textId="77777777" w:rsidTr="00CB0CF0">
        <w:trPr>
          <w:trHeight w:val="288"/>
        </w:trPr>
        <w:tc>
          <w:tcPr>
            <w:tcW w:w="2156" w:type="dxa"/>
          </w:tcPr>
          <w:p w14:paraId="1B7703B0" w14:textId="77777777" w:rsidR="0069363B" w:rsidRDefault="00F44929" w:rsidP="0069363B">
            <w:r>
              <w:t>Disposal</w:t>
            </w:r>
          </w:p>
        </w:tc>
        <w:tc>
          <w:tcPr>
            <w:tcW w:w="8634" w:type="dxa"/>
          </w:tcPr>
          <w:p w14:paraId="3FD53235" w14:textId="42CB7F4D" w:rsidR="0069363B" w:rsidRPr="00695A74" w:rsidRDefault="00517077" w:rsidP="00517077">
            <w:pPr>
              <w:rPr>
                <w:sz w:val="20"/>
              </w:rPr>
            </w:pPr>
            <w:r w:rsidRPr="00517077">
              <w:rPr>
                <w:sz w:val="20"/>
              </w:rPr>
              <w:t>the act of getting rid of</w:t>
            </w:r>
            <w:r>
              <w:rPr>
                <w:sz w:val="20"/>
              </w:rPr>
              <w:t xml:space="preserve"> </w:t>
            </w:r>
            <w:r w:rsidRPr="00517077">
              <w:rPr>
                <w:sz w:val="20"/>
              </w:rPr>
              <w:t>unwanted items or things that are no longer</w:t>
            </w:r>
            <w:r>
              <w:rPr>
                <w:sz w:val="20"/>
              </w:rPr>
              <w:t xml:space="preserve"> </w:t>
            </w:r>
            <w:r w:rsidRPr="00517077">
              <w:rPr>
                <w:sz w:val="20"/>
              </w:rPr>
              <w:t>useful</w:t>
            </w:r>
          </w:p>
        </w:tc>
      </w:tr>
    </w:tbl>
    <w:p w14:paraId="583420BA" w14:textId="77777777" w:rsidR="008952BC" w:rsidRDefault="008952BC" w:rsidP="00991E27">
      <w:pPr>
        <w:pStyle w:val="Heading2"/>
        <w:spacing w:before="0"/>
      </w:pPr>
      <w:r>
        <w:t xml:space="preserve">Resolution </w:t>
      </w:r>
    </w:p>
    <w:tbl>
      <w:tblPr>
        <w:tblStyle w:val="TableGrid"/>
        <w:tblW w:w="0" w:type="auto"/>
        <w:tblLook w:val="04A0" w:firstRow="1" w:lastRow="0" w:firstColumn="1" w:lastColumn="0" w:noHBand="0" w:noVBand="1"/>
      </w:tblPr>
      <w:tblGrid>
        <w:gridCol w:w="2155"/>
        <w:gridCol w:w="8635"/>
      </w:tblGrid>
      <w:tr w:rsidR="00AD430A" w14:paraId="200E9135" w14:textId="77777777" w:rsidTr="00A063C6">
        <w:trPr>
          <w:trHeight w:val="288"/>
        </w:trPr>
        <w:tc>
          <w:tcPr>
            <w:tcW w:w="2155" w:type="dxa"/>
          </w:tcPr>
          <w:p w14:paraId="39E1A46B" w14:textId="7C24729A" w:rsidR="00AD430A" w:rsidRDefault="00AD430A" w:rsidP="00A063C6">
            <w:r>
              <w:t>Sustainab</w:t>
            </w:r>
            <w:r w:rsidR="00104CE2">
              <w:t>ility</w:t>
            </w:r>
          </w:p>
        </w:tc>
        <w:tc>
          <w:tcPr>
            <w:tcW w:w="8635" w:type="dxa"/>
          </w:tcPr>
          <w:p w14:paraId="206D66D4" w14:textId="131947DD" w:rsidR="00AD430A" w:rsidRPr="00FD7CEE" w:rsidRDefault="00104CE2" w:rsidP="00104CE2">
            <w:pPr>
              <w:rPr>
                <w:sz w:val="20"/>
              </w:rPr>
            </w:pPr>
            <w:r w:rsidRPr="00104CE2">
              <w:rPr>
                <w:sz w:val="20"/>
              </w:rPr>
              <w:t>meeting our own needs</w:t>
            </w:r>
            <w:r>
              <w:rPr>
                <w:sz w:val="20"/>
              </w:rPr>
              <w:t xml:space="preserve"> </w:t>
            </w:r>
            <w:r w:rsidRPr="00104CE2">
              <w:rPr>
                <w:sz w:val="20"/>
              </w:rPr>
              <w:t>now without limiting the ability of future</w:t>
            </w:r>
            <w:r>
              <w:rPr>
                <w:sz w:val="20"/>
              </w:rPr>
              <w:t xml:space="preserve"> </w:t>
            </w:r>
            <w:r w:rsidRPr="00104CE2">
              <w:rPr>
                <w:sz w:val="20"/>
              </w:rPr>
              <w:t>generations to meet their needs</w:t>
            </w:r>
            <w:r>
              <w:rPr>
                <w:sz w:val="20"/>
              </w:rPr>
              <w:t xml:space="preserve">, which requires balancing social, economic and environmental needs. </w:t>
            </w:r>
          </w:p>
        </w:tc>
      </w:tr>
      <w:tr w:rsidR="000C78A0" w14:paraId="31E17EF8" w14:textId="77777777" w:rsidTr="005A4810">
        <w:trPr>
          <w:trHeight w:val="288"/>
        </w:trPr>
        <w:tc>
          <w:tcPr>
            <w:tcW w:w="2155" w:type="dxa"/>
          </w:tcPr>
          <w:p w14:paraId="1EE6ACDE" w14:textId="77777777" w:rsidR="000C78A0" w:rsidRDefault="000C78A0" w:rsidP="00F73249">
            <w:r>
              <w:t>Circular Economy</w:t>
            </w:r>
          </w:p>
        </w:tc>
        <w:tc>
          <w:tcPr>
            <w:tcW w:w="8635" w:type="dxa"/>
          </w:tcPr>
          <w:p w14:paraId="1282757A" w14:textId="3636C839" w:rsidR="000C78A0" w:rsidRPr="00695A74" w:rsidRDefault="005224CA" w:rsidP="00F73249">
            <w:pPr>
              <w:rPr>
                <w:sz w:val="20"/>
                <w:szCs w:val="20"/>
              </w:rPr>
            </w:pPr>
            <w:r w:rsidRPr="005224CA">
              <w:rPr>
                <w:sz w:val="20"/>
                <w:szCs w:val="20"/>
              </w:rPr>
              <w:t>A circular economy works according to the 3R approach of “Reduce, Reuse &amp; Recycle”. Material extraction is reduced where possible by using less material. Products are made of reused parts and materials and after discarding a product, materials and parts are recycled. In a circular economy value is created by focusing on value retention.</w:t>
            </w:r>
          </w:p>
        </w:tc>
      </w:tr>
    </w:tbl>
    <w:p w14:paraId="7259AAF1" w14:textId="77777777" w:rsidR="00EF43C6" w:rsidRPr="00B74E53" w:rsidRDefault="00EF43C6" w:rsidP="00B74E53">
      <w:pPr>
        <w:rPr>
          <w:rFonts w:asciiTheme="majorHAnsi" w:eastAsiaTheme="majorEastAsia" w:hAnsiTheme="majorHAnsi" w:cstheme="majorBidi"/>
          <w:color w:val="2F5496" w:themeColor="accent1" w:themeShade="BF"/>
          <w:sz w:val="2"/>
          <w:szCs w:val="2"/>
        </w:rPr>
      </w:pPr>
      <w:r>
        <w:br w:type="page"/>
      </w:r>
    </w:p>
    <w:p w14:paraId="74FFE226" w14:textId="77777777" w:rsidR="00053CE8" w:rsidRDefault="00053CE8" w:rsidP="00053CE8">
      <w:pPr>
        <w:pStyle w:val="Heading1"/>
      </w:pPr>
      <w:r>
        <w:lastRenderedPageBreak/>
        <w:t xml:space="preserve">Analysis </w:t>
      </w:r>
    </w:p>
    <w:p w14:paraId="1793BCB9" w14:textId="0187C488" w:rsidR="00830AF0" w:rsidRPr="00830AF0" w:rsidRDefault="00830AF0" w:rsidP="00830AF0">
      <w:r>
        <w:t xml:space="preserve">Answer the </w:t>
      </w:r>
      <w:r w:rsidR="00B74E53">
        <w:t>main</w:t>
      </w:r>
      <w:r>
        <w:t xml:space="preserve"> question</w:t>
      </w:r>
      <w:r w:rsidR="00C244BA">
        <w:t>s</w:t>
      </w:r>
      <w:r>
        <w:t xml:space="preserve"> </w:t>
      </w:r>
      <w:r w:rsidR="00DF0A3D">
        <w:t xml:space="preserve">in a perfect paragraph. There should be </w:t>
      </w:r>
      <w:r w:rsidR="00DE46A9">
        <w:t>A) one</w:t>
      </w:r>
      <w:r w:rsidR="00DF0A3D">
        <w:t xml:space="preserve"> topic sentence,</w:t>
      </w:r>
      <w:r w:rsidR="00DE46A9">
        <w:t xml:space="preserve"> B)</w:t>
      </w:r>
      <w:r w:rsidR="00DF0A3D">
        <w:t xml:space="preserve"> three supporting sentences and </w:t>
      </w:r>
      <w:r w:rsidR="00DE46A9">
        <w:t xml:space="preserve">C) </w:t>
      </w:r>
      <w:r w:rsidR="00DF0A3D">
        <w:t xml:space="preserve">a conclusion.  </w:t>
      </w:r>
      <w:r>
        <w:t xml:space="preserve">The </w:t>
      </w:r>
      <w:r w:rsidR="00DE46A9">
        <w:t xml:space="preserve">italicized, </w:t>
      </w:r>
      <w:r w:rsidR="00B74E53">
        <w:t xml:space="preserve">supporting questions are provided to </w:t>
      </w:r>
      <w:r w:rsidR="00DE46A9">
        <w:t xml:space="preserve">help you answer the </w:t>
      </w:r>
      <w:r w:rsidR="00DF0A3D">
        <w:t>main question</w:t>
      </w:r>
      <w:r>
        <w:t xml:space="preserve">. </w:t>
      </w:r>
    </w:p>
    <w:p w14:paraId="19BBD4DC" w14:textId="77777777" w:rsidR="00387695" w:rsidRDefault="00387695" w:rsidP="00387695">
      <w:pPr>
        <w:pStyle w:val="Heading2"/>
      </w:pPr>
      <w:r>
        <w:t>Theme</w:t>
      </w:r>
    </w:p>
    <w:p w14:paraId="55E1B29E" w14:textId="47785B32" w:rsidR="00B12FD4" w:rsidRPr="00B12FD4" w:rsidRDefault="00E75C9A" w:rsidP="00B12FD4">
      <w:pPr>
        <w:pStyle w:val="ListParagraph"/>
        <w:numPr>
          <w:ilvl w:val="0"/>
          <w:numId w:val="24"/>
        </w:numPr>
        <w:rPr>
          <w:iCs/>
        </w:rPr>
      </w:pPr>
      <w:r>
        <w:t xml:space="preserve">How </w:t>
      </w:r>
      <w:r w:rsidR="00ED2106">
        <w:t>do we make the world a better place?</w:t>
      </w:r>
    </w:p>
    <w:p w14:paraId="4E8E482A" w14:textId="0FD44571" w:rsidR="00803116" w:rsidRPr="00803116" w:rsidRDefault="00C60926" w:rsidP="00803116">
      <w:pPr>
        <w:rPr>
          <w:i/>
        </w:rPr>
      </w:pPr>
      <w:r>
        <w:rPr>
          <w:i/>
        </w:rPr>
        <w:t xml:space="preserve">How do Maslow’s hierarchy of needs help us prioritize </w:t>
      </w:r>
      <w:r w:rsidR="00ED2106">
        <w:rPr>
          <w:i/>
        </w:rPr>
        <w:t>the needs of our world</w:t>
      </w:r>
      <w:r>
        <w:rPr>
          <w:i/>
        </w:rPr>
        <w:t xml:space="preserve">? </w:t>
      </w:r>
    </w:p>
    <w:p w14:paraId="43735B42" w14:textId="58452EFE" w:rsidR="00526DDE" w:rsidRPr="00526DDE" w:rsidRDefault="00C60926" w:rsidP="00526DDE">
      <w:pPr>
        <w:rPr>
          <w:i/>
        </w:rPr>
      </w:pPr>
      <w:r>
        <w:rPr>
          <w:i/>
        </w:rPr>
        <w:t xml:space="preserve">How does the GDP </w:t>
      </w:r>
      <w:r w:rsidR="00ED2106">
        <w:rPr>
          <w:i/>
        </w:rPr>
        <w:t xml:space="preserve">of countries </w:t>
      </w:r>
      <w:r>
        <w:rPr>
          <w:i/>
        </w:rPr>
        <w:t xml:space="preserve">distort our </w:t>
      </w:r>
      <w:r w:rsidR="00ED2106">
        <w:rPr>
          <w:i/>
        </w:rPr>
        <w:t>priorities</w:t>
      </w:r>
      <w:r>
        <w:rPr>
          <w:i/>
        </w:rPr>
        <w:t>?</w:t>
      </w:r>
    </w:p>
    <w:p w14:paraId="3B80D150" w14:textId="46A7C5B0" w:rsidR="00A93D9F" w:rsidRDefault="00C60926" w:rsidP="00D81D9A">
      <w:pPr>
        <w:rPr>
          <w:i/>
        </w:rPr>
      </w:pPr>
      <w:r>
        <w:rPr>
          <w:i/>
        </w:rPr>
        <w:t>What do the UN Sustainable Development Goals prioritize?</w:t>
      </w:r>
    </w:p>
    <w:p w14:paraId="57EAB7D6" w14:textId="77777777" w:rsidR="00447E92" w:rsidRPr="00447E92" w:rsidRDefault="00447E92" w:rsidP="00447E92">
      <w:pPr>
        <w:pStyle w:val="Heading2"/>
      </w:pPr>
      <w:r>
        <w:t xml:space="preserve">Setting </w:t>
      </w:r>
    </w:p>
    <w:p w14:paraId="629B7B69" w14:textId="0759F553" w:rsidR="00447E92" w:rsidRDefault="000F174E" w:rsidP="003C1041">
      <w:pPr>
        <w:pStyle w:val="ListParagraph"/>
        <w:numPr>
          <w:ilvl w:val="0"/>
          <w:numId w:val="24"/>
        </w:numPr>
      </w:pPr>
      <w:r>
        <w:t xml:space="preserve">How are </w:t>
      </w:r>
      <w:r w:rsidR="00ED2106">
        <w:t xml:space="preserve">we </w:t>
      </w:r>
      <w:r>
        <w:t xml:space="preserve">living in a globalized world? </w:t>
      </w:r>
    </w:p>
    <w:p w14:paraId="01DA4FDA" w14:textId="2797896E" w:rsidR="00EC1BFD" w:rsidRPr="00EC1BFD" w:rsidRDefault="00ED2106" w:rsidP="00EC1BFD">
      <w:pPr>
        <w:rPr>
          <w:i/>
        </w:rPr>
      </w:pPr>
      <w:r>
        <w:rPr>
          <w:i/>
        </w:rPr>
        <w:t>Explain how our purchases are connected to a global supply chain</w:t>
      </w:r>
      <w:r w:rsidR="00EC1BFD" w:rsidRPr="00EC1BFD">
        <w:rPr>
          <w:i/>
        </w:rPr>
        <w:t>?</w:t>
      </w:r>
    </w:p>
    <w:p w14:paraId="4908BCE2" w14:textId="669AD635" w:rsidR="00730134" w:rsidRDefault="00ED2106" w:rsidP="00730134">
      <w:pPr>
        <w:rPr>
          <w:i/>
        </w:rPr>
      </w:pPr>
      <w:r>
        <w:rPr>
          <w:i/>
        </w:rPr>
        <w:t>How are we both connected and disconnected from those around the world</w:t>
      </w:r>
      <w:r w:rsidR="000F174E">
        <w:rPr>
          <w:i/>
        </w:rPr>
        <w:t xml:space="preserve">? </w:t>
      </w:r>
    </w:p>
    <w:p w14:paraId="5D18AABC" w14:textId="1271D5A1" w:rsidR="00ED2106" w:rsidRDefault="00961C9C" w:rsidP="00730134">
      <w:pPr>
        <w:rPr>
          <w:i/>
        </w:rPr>
      </w:pPr>
      <w:r>
        <w:rPr>
          <w:i/>
        </w:rPr>
        <w:t>What are the cultural impacts of globalization?</w:t>
      </w:r>
    </w:p>
    <w:p w14:paraId="6F42F8EC" w14:textId="77777777" w:rsidR="00BC7DB4" w:rsidRDefault="00BC7DB4" w:rsidP="00BC7DB4">
      <w:pPr>
        <w:pStyle w:val="Heading2"/>
      </w:pPr>
      <w:r>
        <w:t xml:space="preserve">Conflict </w:t>
      </w:r>
    </w:p>
    <w:p w14:paraId="79AFFB07" w14:textId="77777777" w:rsidR="000F174E" w:rsidRDefault="000F174E" w:rsidP="00A600A4">
      <w:pPr>
        <w:pStyle w:val="ListParagraph"/>
        <w:numPr>
          <w:ilvl w:val="0"/>
          <w:numId w:val="24"/>
        </w:numPr>
      </w:pPr>
      <w:r>
        <w:t xml:space="preserve">How do externalities impact our world? </w:t>
      </w:r>
    </w:p>
    <w:p w14:paraId="6F3E23B1" w14:textId="77777777" w:rsidR="000F174E" w:rsidRPr="00EC1BFD" w:rsidRDefault="000F174E" w:rsidP="000F174E">
      <w:pPr>
        <w:rPr>
          <w:i/>
        </w:rPr>
      </w:pPr>
      <w:r>
        <w:rPr>
          <w:i/>
        </w:rPr>
        <w:t>What is an example of an externality</w:t>
      </w:r>
      <w:r w:rsidRPr="00EC1BFD">
        <w:rPr>
          <w:i/>
        </w:rPr>
        <w:t>?</w:t>
      </w:r>
    </w:p>
    <w:p w14:paraId="3DEC29B9" w14:textId="77777777" w:rsidR="000F174E" w:rsidRDefault="000F174E" w:rsidP="000F174E">
      <w:pPr>
        <w:rPr>
          <w:i/>
        </w:rPr>
      </w:pPr>
      <w:r>
        <w:rPr>
          <w:i/>
        </w:rPr>
        <w:t>How do externalities negatively impact our world.?</w:t>
      </w:r>
    </w:p>
    <w:p w14:paraId="280971C1" w14:textId="77777777" w:rsidR="000F174E" w:rsidRDefault="000F174E" w:rsidP="000F174E">
      <w:pPr>
        <w:rPr>
          <w:i/>
        </w:rPr>
      </w:pPr>
      <w:r>
        <w:rPr>
          <w:i/>
        </w:rPr>
        <w:t xml:space="preserve">How do economists attempt to reduce externalities? </w:t>
      </w:r>
    </w:p>
    <w:p w14:paraId="52F6C5D6" w14:textId="77777777" w:rsidR="00A076A2" w:rsidRDefault="00A076A2" w:rsidP="00A076A2">
      <w:pPr>
        <w:pStyle w:val="Heading2"/>
      </w:pPr>
      <w:r>
        <w:t xml:space="preserve">Characters </w:t>
      </w:r>
    </w:p>
    <w:p w14:paraId="60107589" w14:textId="74A28AC6" w:rsidR="00A076A2" w:rsidRPr="00897016" w:rsidRDefault="000F174E" w:rsidP="00A600A4">
      <w:pPr>
        <w:pStyle w:val="ListParagraph"/>
        <w:numPr>
          <w:ilvl w:val="0"/>
          <w:numId w:val="24"/>
        </w:numPr>
        <w:rPr>
          <w:i/>
        </w:rPr>
      </w:pPr>
      <w:r>
        <w:t xml:space="preserve">How is global trade regulated? </w:t>
      </w:r>
    </w:p>
    <w:p w14:paraId="0DAA6256" w14:textId="77777777" w:rsidR="00961C9C" w:rsidRPr="00961C9C" w:rsidRDefault="00961C9C" w:rsidP="00961C9C">
      <w:pPr>
        <w:rPr>
          <w:i/>
        </w:rPr>
      </w:pPr>
      <w:r w:rsidRPr="00961C9C">
        <w:rPr>
          <w:i/>
        </w:rPr>
        <w:t xml:space="preserve">What is the relationship between companies and consumers? </w:t>
      </w:r>
    </w:p>
    <w:p w14:paraId="0C9D9F87" w14:textId="716B9CC9" w:rsidR="00897016" w:rsidRDefault="00961C9C" w:rsidP="00620F9E">
      <w:pPr>
        <w:rPr>
          <w:i/>
        </w:rPr>
      </w:pPr>
      <w:r>
        <w:rPr>
          <w:i/>
        </w:rPr>
        <w:t>How do governments and global economic organizations regulate trade?</w:t>
      </w:r>
    </w:p>
    <w:p w14:paraId="50210063" w14:textId="34796AA9" w:rsidR="00961C9C" w:rsidRDefault="00961C9C" w:rsidP="00620F9E">
      <w:pPr>
        <w:rPr>
          <w:i/>
        </w:rPr>
      </w:pPr>
      <w:r>
        <w:rPr>
          <w:i/>
        </w:rPr>
        <w:t xml:space="preserve">How have workers attempted to promote their concerns? </w:t>
      </w:r>
    </w:p>
    <w:p w14:paraId="15FDC288" w14:textId="77777777" w:rsidR="00BE2FE1" w:rsidRDefault="00BE2FE1" w:rsidP="00BE2FE1">
      <w:pPr>
        <w:pStyle w:val="Heading2"/>
      </w:pPr>
      <w:r>
        <w:t xml:space="preserve">Plot </w:t>
      </w:r>
    </w:p>
    <w:p w14:paraId="2AFB30FB" w14:textId="77777777" w:rsidR="000F174E" w:rsidRDefault="00BE2FE1" w:rsidP="00A600A4">
      <w:pPr>
        <w:pStyle w:val="ListParagraph"/>
        <w:numPr>
          <w:ilvl w:val="0"/>
          <w:numId w:val="24"/>
        </w:numPr>
      </w:pPr>
      <w:r>
        <w:t xml:space="preserve"> </w:t>
      </w:r>
      <w:r w:rsidR="000F174E">
        <w:t>Why does a linear economy not work?</w:t>
      </w:r>
    </w:p>
    <w:p w14:paraId="52C48658" w14:textId="681AC364" w:rsidR="000F174E" w:rsidRPr="000F174E" w:rsidRDefault="000F174E" w:rsidP="000F174E">
      <w:r w:rsidRPr="000F174E">
        <w:rPr>
          <w:i/>
        </w:rPr>
        <w:t>What is the st</w:t>
      </w:r>
      <w:r>
        <w:rPr>
          <w:i/>
        </w:rPr>
        <w:t xml:space="preserve">ructure of the linear economy? </w:t>
      </w:r>
    </w:p>
    <w:p w14:paraId="701BB939" w14:textId="55E7DFD1" w:rsidR="00E97AA3" w:rsidRPr="00EB51CF" w:rsidRDefault="000F174E" w:rsidP="00E97AA3">
      <w:pPr>
        <w:rPr>
          <w:i/>
        </w:rPr>
      </w:pPr>
      <w:r>
        <w:rPr>
          <w:i/>
        </w:rPr>
        <w:t>What are the negative impacts of the material economy</w:t>
      </w:r>
      <w:r w:rsidR="00E97AA3" w:rsidRPr="00EB51CF">
        <w:rPr>
          <w:i/>
        </w:rPr>
        <w:t>?</w:t>
      </w:r>
    </w:p>
    <w:p w14:paraId="729DB80A" w14:textId="277833E2" w:rsidR="00E97AA3" w:rsidRPr="00EB51CF" w:rsidRDefault="00B77A26" w:rsidP="00E97AA3">
      <w:pPr>
        <w:rPr>
          <w:i/>
        </w:rPr>
      </w:pPr>
      <w:r>
        <w:rPr>
          <w:i/>
        </w:rPr>
        <w:t>Why is the linear economy unsustainable</w:t>
      </w:r>
      <w:r w:rsidR="00EB51CF" w:rsidRPr="00EB51CF">
        <w:rPr>
          <w:i/>
        </w:rPr>
        <w:t>?</w:t>
      </w:r>
    </w:p>
    <w:p w14:paraId="27AA4D0C" w14:textId="77777777" w:rsidR="00447E92" w:rsidRDefault="00447E92" w:rsidP="00447E92">
      <w:pPr>
        <w:pStyle w:val="Heading2"/>
      </w:pPr>
      <w:r>
        <w:t>Resolution</w:t>
      </w:r>
    </w:p>
    <w:p w14:paraId="4B5A911D" w14:textId="3FEC0374" w:rsidR="00447E92" w:rsidRDefault="00B77A26" w:rsidP="00A600A4">
      <w:pPr>
        <w:pStyle w:val="ListParagraph"/>
        <w:numPr>
          <w:ilvl w:val="0"/>
          <w:numId w:val="24"/>
        </w:numPr>
      </w:pPr>
      <w:r>
        <w:t xml:space="preserve">How do we move toward a circular economy? </w:t>
      </w:r>
    </w:p>
    <w:p w14:paraId="4A50498D" w14:textId="667DAFF2" w:rsidR="00CD44E8" w:rsidRDefault="00726FF1">
      <w:pPr>
        <w:rPr>
          <w:i/>
        </w:rPr>
      </w:pPr>
      <w:r>
        <w:rPr>
          <w:i/>
        </w:rPr>
        <w:t>Wh</w:t>
      </w:r>
      <w:r w:rsidR="00620F9E">
        <w:rPr>
          <w:i/>
        </w:rPr>
        <w:t xml:space="preserve">at does sustainability look like in a circular economy? </w:t>
      </w:r>
    </w:p>
    <w:p w14:paraId="7ED3CCD9" w14:textId="28E64717" w:rsidR="00620F9E" w:rsidRDefault="00620F9E">
      <w:pPr>
        <w:rPr>
          <w:i/>
        </w:rPr>
      </w:pPr>
      <w:r>
        <w:rPr>
          <w:i/>
        </w:rPr>
        <w:t xml:space="preserve">What are examples of a circular economy? </w:t>
      </w:r>
    </w:p>
    <w:p w14:paraId="25421240" w14:textId="15C36BB9" w:rsidR="00620F9E" w:rsidRDefault="00620F9E">
      <w:pPr>
        <w:rPr>
          <w:i/>
        </w:rPr>
      </w:pPr>
      <w:r>
        <w:rPr>
          <w:i/>
        </w:rPr>
        <w:t>What still needs to be done to prevent leakage in the circular economy?</w:t>
      </w:r>
    </w:p>
    <w:p w14:paraId="274EB932" w14:textId="17E8F6E1" w:rsidR="00354987" w:rsidRDefault="00354987">
      <w:pPr>
        <w:rPr>
          <w:i/>
        </w:rPr>
      </w:pPr>
      <w:r>
        <w:rPr>
          <w:i/>
        </w:rPr>
        <w:br w:type="page"/>
      </w:r>
    </w:p>
    <w:p w14:paraId="2F23F495" w14:textId="77777777" w:rsidR="00354987" w:rsidRDefault="00354987" w:rsidP="00354987">
      <w:pPr>
        <w:pStyle w:val="Heading1"/>
      </w:pPr>
      <w:r>
        <w:lastRenderedPageBreak/>
        <w:t xml:space="preserve">Analysis </w:t>
      </w:r>
    </w:p>
    <w:p w14:paraId="116AB8F2" w14:textId="77777777" w:rsidR="00354987" w:rsidRPr="00830AF0" w:rsidRDefault="00354987" w:rsidP="00354987">
      <w:r>
        <w:t xml:space="preserve">Answer the main questions in a perfect paragraph. There should be A) one topic sentence, B) three supporting sentences and C) a conclusion.  The italicized, supporting questions are provided to help you answer the main question. </w:t>
      </w:r>
    </w:p>
    <w:p w14:paraId="4645D3F6" w14:textId="77777777" w:rsidR="00354987" w:rsidRDefault="00354987" w:rsidP="00354987">
      <w:pPr>
        <w:pStyle w:val="Heading2"/>
      </w:pPr>
      <w:r>
        <w:t>Theme</w:t>
      </w:r>
    </w:p>
    <w:p w14:paraId="7FE1591C" w14:textId="77777777" w:rsidR="00354987" w:rsidRPr="00B12FD4" w:rsidRDefault="00354987" w:rsidP="00A600A4">
      <w:pPr>
        <w:pStyle w:val="ListParagraph"/>
        <w:numPr>
          <w:ilvl w:val="0"/>
          <w:numId w:val="29"/>
        </w:numPr>
        <w:rPr>
          <w:iCs/>
        </w:rPr>
      </w:pPr>
      <w:r>
        <w:t>How do we make the world a better place?</w:t>
      </w:r>
    </w:p>
    <w:p w14:paraId="7D81D1FE" w14:textId="60175718" w:rsidR="00354987" w:rsidRPr="00354987" w:rsidRDefault="00354987" w:rsidP="00354987">
      <w:pPr>
        <w:rPr>
          <w:color w:val="FF0000"/>
        </w:rPr>
      </w:pPr>
      <w:r>
        <w:rPr>
          <w:color w:val="FF0000"/>
        </w:rPr>
        <w:t xml:space="preserve">Making a better world goes hand in hand with meeting people’s basic needs. Often leaders </w:t>
      </w:r>
      <w:r w:rsidR="005E7C88">
        <w:rPr>
          <w:color w:val="FF0000"/>
        </w:rPr>
        <w:t>examine their economic growth as indicated by the</w:t>
      </w:r>
      <w:r>
        <w:rPr>
          <w:color w:val="FF0000"/>
        </w:rPr>
        <w:t xml:space="preserve"> </w:t>
      </w:r>
      <w:r w:rsidR="005E7C88">
        <w:rPr>
          <w:color w:val="FF0000"/>
        </w:rPr>
        <w:t>GDP to evaluate the well-being of their country, but it does not gauge how that wealth is distributed or the quality of life. For example, the United States is one of the wealthiest nations, but has a health crisis around obesity, depression, and substance abuse. M</w:t>
      </w:r>
      <w:r>
        <w:rPr>
          <w:color w:val="FF0000"/>
        </w:rPr>
        <w:t xml:space="preserve">aslow’s hierarchy of needs clarifies that all humans have </w:t>
      </w:r>
      <w:r w:rsidR="00FB2BBD">
        <w:rPr>
          <w:color w:val="FF0000"/>
        </w:rPr>
        <w:t xml:space="preserve">needs that move from the fundamental physiological need to survive onward to safety, intimacy, esteem and finally self-actualization. Meeting the needs </w:t>
      </w:r>
      <w:r>
        <w:rPr>
          <w:color w:val="FF0000"/>
        </w:rPr>
        <w:t xml:space="preserve">to survive through adequate food, water, </w:t>
      </w:r>
      <w:r w:rsidR="005E7C88">
        <w:rPr>
          <w:color w:val="FF0000"/>
        </w:rPr>
        <w:t xml:space="preserve">and </w:t>
      </w:r>
      <w:r>
        <w:rPr>
          <w:color w:val="FF0000"/>
        </w:rPr>
        <w:t>sleep</w:t>
      </w:r>
      <w:r w:rsidR="005E7C88">
        <w:rPr>
          <w:color w:val="FF0000"/>
        </w:rPr>
        <w:t xml:space="preserve"> and a sense of safety through </w:t>
      </w:r>
      <w:r w:rsidR="000D7403">
        <w:rPr>
          <w:color w:val="FF0000"/>
        </w:rPr>
        <w:t>secure income, housing and health</w:t>
      </w:r>
      <w:r w:rsidR="00FB2BBD">
        <w:rPr>
          <w:color w:val="FF0000"/>
        </w:rPr>
        <w:t xml:space="preserve"> open the way for great human relationships.</w:t>
      </w:r>
      <w:r w:rsidR="000D7403">
        <w:rPr>
          <w:color w:val="FF0000"/>
        </w:rPr>
        <w:t xml:space="preserve"> </w:t>
      </w:r>
      <w:proofErr w:type="spellStart"/>
      <w:r w:rsidR="000D7403">
        <w:rPr>
          <w:color w:val="FF0000"/>
        </w:rPr>
        <w:t>T</w:t>
      </w:r>
      <w:proofErr w:type="spellEnd"/>
      <w:r w:rsidR="000D7403">
        <w:rPr>
          <w:color w:val="FF0000"/>
        </w:rPr>
        <w:t>hese basic building blocks allow us to thrive as a human community, which is why most of the UN’s sustainable development goals prioritize tackling these important global concerns</w:t>
      </w:r>
      <w:r w:rsidR="00AF5789">
        <w:rPr>
          <w:color w:val="FF0000"/>
        </w:rPr>
        <w:t xml:space="preserve"> </w:t>
      </w:r>
      <w:r w:rsidR="00D67EA8">
        <w:rPr>
          <w:color w:val="FF0000"/>
        </w:rPr>
        <w:t>of</w:t>
      </w:r>
      <w:r w:rsidR="00AF5789">
        <w:rPr>
          <w:color w:val="FF0000"/>
        </w:rPr>
        <w:t xml:space="preserve"> </w:t>
      </w:r>
      <w:r w:rsidR="000309CC">
        <w:rPr>
          <w:color w:val="FF0000"/>
        </w:rPr>
        <w:t>people, planet and prosperity</w:t>
      </w:r>
      <w:r w:rsidR="000D7403">
        <w:rPr>
          <w:color w:val="FF0000"/>
        </w:rPr>
        <w:t xml:space="preserve">. </w:t>
      </w:r>
    </w:p>
    <w:p w14:paraId="272D40A9" w14:textId="148C9651" w:rsidR="00354987" w:rsidRPr="00447E92" w:rsidRDefault="00354987" w:rsidP="00354987">
      <w:pPr>
        <w:pStyle w:val="Heading2"/>
      </w:pPr>
      <w:r>
        <w:t xml:space="preserve">Setting </w:t>
      </w:r>
    </w:p>
    <w:p w14:paraId="0E166B24" w14:textId="77777777" w:rsidR="00354987" w:rsidRDefault="00354987" w:rsidP="00A600A4">
      <w:pPr>
        <w:pStyle w:val="ListParagraph"/>
        <w:numPr>
          <w:ilvl w:val="0"/>
          <w:numId w:val="29"/>
        </w:numPr>
      </w:pPr>
      <w:r>
        <w:t xml:space="preserve">How are we living in a globalized world? </w:t>
      </w:r>
    </w:p>
    <w:p w14:paraId="4C14E405" w14:textId="2D5D68AE" w:rsidR="005626F2" w:rsidRPr="005626F2" w:rsidRDefault="005626F2" w:rsidP="00354987">
      <w:pPr>
        <w:rPr>
          <w:color w:val="FF0000"/>
        </w:rPr>
      </w:pPr>
      <w:r>
        <w:rPr>
          <w:color w:val="FF0000"/>
        </w:rPr>
        <w:t xml:space="preserve">Our apparently simple purchases at a store have a network of global interactions behind them. </w:t>
      </w:r>
      <w:r w:rsidR="003B4A2E">
        <w:rPr>
          <w:color w:val="FF0000"/>
        </w:rPr>
        <w:t>Companies do not often make a whole product from beginning to end in one place. Raw materials are grown or mined in one place, manufactured in another and sold in a third.</w:t>
      </w:r>
      <w:r w:rsidR="000E6EC4">
        <w:rPr>
          <w:color w:val="FF0000"/>
        </w:rPr>
        <w:t xml:space="preserve"> For example, the cotton for a T-shirt is grown in the United States, cleaned, carded and knitted into fabric in Indonesia, assembled in Bangladesh or Columbia, and then sold in the United States. </w:t>
      </w:r>
      <w:r w:rsidR="003B4A2E">
        <w:rPr>
          <w:color w:val="FF0000"/>
        </w:rPr>
        <w:t xml:space="preserve"> </w:t>
      </w:r>
      <w:r w:rsidR="000E6EC4">
        <w:rPr>
          <w:color w:val="FF0000"/>
        </w:rPr>
        <w:t>Inexpensive</w:t>
      </w:r>
      <w:r w:rsidR="003B4A2E">
        <w:rPr>
          <w:color w:val="FF0000"/>
        </w:rPr>
        <w:t xml:space="preserve"> transportation costs, strong communication networks</w:t>
      </w:r>
      <w:r w:rsidR="000E6EC4">
        <w:rPr>
          <w:color w:val="FF0000"/>
        </w:rPr>
        <w:t xml:space="preserve">, and cheap labor </w:t>
      </w:r>
      <w:r w:rsidR="003B4A2E">
        <w:rPr>
          <w:color w:val="FF0000"/>
        </w:rPr>
        <w:t xml:space="preserve">have </w:t>
      </w:r>
      <w:r w:rsidR="00C04DDD">
        <w:rPr>
          <w:color w:val="FF0000"/>
        </w:rPr>
        <w:t>supported</w:t>
      </w:r>
      <w:r w:rsidR="003B4A2E">
        <w:rPr>
          <w:color w:val="FF0000"/>
        </w:rPr>
        <w:t xml:space="preserve"> </w:t>
      </w:r>
      <w:r w:rsidR="000E6EC4">
        <w:rPr>
          <w:color w:val="FF0000"/>
        </w:rPr>
        <w:t xml:space="preserve">a global division of labor in the production of various goods. Purchasing a T-shirt in a store connects us to people around the world, but we are often unaware of those connections and how </w:t>
      </w:r>
      <w:r w:rsidR="00C04DDD">
        <w:rPr>
          <w:color w:val="FF0000"/>
        </w:rPr>
        <w:t xml:space="preserve">our consumption impacts others, like the urbanization of Bangladesh as rural people flock to sweatshops in cities in search of a better life. </w:t>
      </w:r>
    </w:p>
    <w:p w14:paraId="527F1259" w14:textId="77777777" w:rsidR="00354987" w:rsidRDefault="00354987" w:rsidP="00354987">
      <w:pPr>
        <w:pStyle w:val="Heading2"/>
      </w:pPr>
      <w:r>
        <w:t xml:space="preserve">Conflict </w:t>
      </w:r>
    </w:p>
    <w:p w14:paraId="6FEFD42B" w14:textId="77777777" w:rsidR="00354987" w:rsidRDefault="00354987" w:rsidP="00A600A4">
      <w:pPr>
        <w:pStyle w:val="ListParagraph"/>
        <w:numPr>
          <w:ilvl w:val="0"/>
          <w:numId w:val="29"/>
        </w:numPr>
      </w:pPr>
      <w:r>
        <w:t xml:space="preserve">How do externalities impact our world? </w:t>
      </w:r>
    </w:p>
    <w:p w14:paraId="5A1E1229" w14:textId="4C48E305" w:rsidR="00A600A4" w:rsidRPr="00A600A4" w:rsidRDefault="005B0982" w:rsidP="00354987">
      <w:pPr>
        <w:rPr>
          <w:color w:val="FF0000"/>
        </w:rPr>
      </w:pPr>
      <w:r>
        <w:rPr>
          <w:color w:val="FF0000"/>
        </w:rPr>
        <w:t xml:space="preserve">The price for a product is not the same as the cost. </w:t>
      </w:r>
      <w:r w:rsidR="0090473F">
        <w:rPr>
          <w:color w:val="FF0000"/>
        </w:rPr>
        <w:t>Pr</w:t>
      </w:r>
      <w:r>
        <w:rPr>
          <w:color w:val="FF0000"/>
        </w:rPr>
        <w:t xml:space="preserve">ices are </w:t>
      </w:r>
      <w:r w:rsidR="008B5E77">
        <w:rPr>
          <w:color w:val="FF0000"/>
        </w:rPr>
        <w:t xml:space="preserve">often </w:t>
      </w:r>
      <w:r w:rsidR="00604D2B">
        <w:rPr>
          <w:color w:val="FF0000"/>
        </w:rPr>
        <w:t>unusually</w:t>
      </w:r>
      <w:r>
        <w:rPr>
          <w:color w:val="FF0000"/>
        </w:rPr>
        <w:t xml:space="preserve"> low because costs are externalized into the environment or </w:t>
      </w:r>
      <w:r w:rsidR="00604D2B">
        <w:rPr>
          <w:color w:val="FF0000"/>
        </w:rPr>
        <w:t xml:space="preserve">poor </w:t>
      </w:r>
      <w:r>
        <w:rPr>
          <w:color w:val="FF0000"/>
        </w:rPr>
        <w:t xml:space="preserve">communities. </w:t>
      </w:r>
      <w:r w:rsidR="00604D2B">
        <w:rPr>
          <w:color w:val="FF0000"/>
        </w:rPr>
        <w:t>For example, t</w:t>
      </w:r>
      <w:r>
        <w:rPr>
          <w:color w:val="FF0000"/>
        </w:rPr>
        <w:t xml:space="preserve">he extraction of a </w:t>
      </w:r>
      <w:r w:rsidR="00C97E9D">
        <w:rPr>
          <w:color w:val="FF0000"/>
        </w:rPr>
        <w:t>coltan</w:t>
      </w:r>
      <w:r w:rsidR="00604D2B">
        <w:rPr>
          <w:color w:val="FF0000"/>
        </w:rPr>
        <w:t xml:space="preserve">, an important mineral for electronics, </w:t>
      </w:r>
      <w:r>
        <w:rPr>
          <w:color w:val="FF0000"/>
        </w:rPr>
        <w:t>depend</w:t>
      </w:r>
      <w:r w:rsidR="00C97E9D">
        <w:rPr>
          <w:color w:val="FF0000"/>
        </w:rPr>
        <w:t>s</w:t>
      </w:r>
      <w:r>
        <w:rPr>
          <w:color w:val="FF0000"/>
        </w:rPr>
        <w:t xml:space="preserve"> on exploit</w:t>
      </w:r>
      <w:r w:rsidR="00C97E9D">
        <w:rPr>
          <w:color w:val="FF0000"/>
        </w:rPr>
        <w:t xml:space="preserve">ing </w:t>
      </w:r>
      <w:r>
        <w:rPr>
          <w:color w:val="FF0000"/>
        </w:rPr>
        <w:t>communit</w:t>
      </w:r>
      <w:r w:rsidR="00C97E9D">
        <w:rPr>
          <w:color w:val="FF0000"/>
        </w:rPr>
        <w:t>ies in the Congo to</w:t>
      </w:r>
      <w:r>
        <w:rPr>
          <w:color w:val="FF0000"/>
        </w:rPr>
        <w:t xml:space="preserve"> work for little income </w:t>
      </w:r>
      <w:r w:rsidR="00C97E9D">
        <w:rPr>
          <w:color w:val="FF0000"/>
        </w:rPr>
        <w:t>and</w:t>
      </w:r>
      <w:r>
        <w:rPr>
          <w:color w:val="FF0000"/>
        </w:rPr>
        <w:t xml:space="preserve"> </w:t>
      </w:r>
      <w:r w:rsidR="00A20099">
        <w:rPr>
          <w:color w:val="FF0000"/>
        </w:rPr>
        <w:t>displacing</w:t>
      </w:r>
      <w:r w:rsidR="00604D2B">
        <w:rPr>
          <w:color w:val="FF0000"/>
        </w:rPr>
        <w:t xml:space="preserve"> </w:t>
      </w:r>
      <w:r>
        <w:rPr>
          <w:color w:val="FF0000"/>
        </w:rPr>
        <w:t xml:space="preserve">the </w:t>
      </w:r>
      <w:r w:rsidR="00A20099">
        <w:rPr>
          <w:color w:val="FF0000"/>
        </w:rPr>
        <w:t xml:space="preserve">burden of </w:t>
      </w:r>
      <w:r>
        <w:rPr>
          <w:color w:val="FF0000"/>
        </w:rPr>
        <w:t xml:space="preserve">environmental </w:t>
      </w:r>
      <w:r w:rsidR="00A20099">
        <w:rPr>
          <w:color w:val="FF0000"/>
        </w:rPr>
        <w:t>pollution</w:t>
      </w:r>
      <w:r w:rsidR="00C97E9D">
        <w:rPr>
          <w:color w:val="FF0000"/>
        </w:rPr>
        <w:t xml:space="preserve"> </w:t>
      </w:r>
      <w:r w:rsidR="00A20099">
        <w:rPr>
          <w:color w:val="FF0000"/>
        </w:rPr>
        <w:t>unto the community’s</w:t>
      </w:r>
      <w:r w:rsidR="00604D2B">
        <w:rPr>
          <w:color w:val="FF0000"/>
        </w:rPr>
        <w:t xml:space="preserve"> </w:t>
      </w:r>
      <w:r w:rsidR="00C97E9D">
        <w:rPr>
          <w:color w:val="FF0000"/>
        </w:rPr>
        <w:t xml:space="preserve">water </w:t>
      </w:r>
      <w:r w:rsidR="00604D2B">
        <w:rPr>
          <w:color w:val="FF0000"/>
        </w:rPr>
        <w:t>supply</w:t>
      </w:r>
      <w:r>
        <w:rPr>
          <w:color w:val="FF0000"/>
        </w:rPr>
        <w:t xml:space="preserve">. </w:t>
      </w:r>
      <w:r w:rsidR="00BC5419">
        <w:rPr>
          <w:color w:val="FF0000"/>
        </w:rPr>
        <w:t xml:space="preserve">Companies save money, but through environmental pollution and cheap labor. </w:t>
      </w:r>
      <w:bookmarkStart w:id="0" w:name="_GoBack"/>
      <w:bookmarkEnd w:id="0"/>
      <w:r w:rsidR="00604D2B">
        <w:rPr>
          <w:color w:val="FF0000"/>
        </w:rPr>
        <w:t>The environmental impacts</w:t>
      </w:r>
      <w:r w:rsidR="00C97E9D">
        <w:rPr>
          <w:color w:val="FF0000"/>
        </w:rPr>
        <w:t xml:space="preserve"> </w:t>
      </w:r>
      <w:r w:rsidR="00604D2B">
        <w:rPr>
          <w:color w:val="FF0000"/>
        </w:rPr>
        <w:t>of production often fall onto local communities</w:t>
      </w:r>
      <w:r w:rsidR="00A20099">
        <w:rPr>
          <w:color w:val="FF0000"/>
        </w:rPr>
        <w:t xml:space="preserve"> and subsequent generations</w:t>
      </w:r>
      <w:r w:rsidR="00604D2B">
        <w:rPr>
          <w:color w:val="FF0000"/>
        </w:rPr>
        <w:t xml:space="preserve"> </w:t>
      </w:r>
      <w:r w:rsidR="00CB5E85">
        <w:rPr>
          <w:color w:val="FF0000"/>
        </w:rPr>
        <w:t>who</w:t>
      </w:r>
      <w:r w:rsidR="00604D2B">
        <w:rPr>
          <w:color w:val="FF0000"/>
        </w:rPr>
        <w:t xml:space="preserve"> pay </w:t>
      </w:r>
      <w:r w:rsidR="00CB5E85">
        <w:rPr>
          <w:color w:val="FF0000"/>
        </w:rPr>
        <w:t xml:space="preserve">the costs in </w:t>
      </w:r>
      <w:r w:rsidR="00A20099">
        <w:rPr>
          <w:color w:val="FF0000"/>
        </w:rPr>
        <w:t>declining</w:t>
      </w:r>
      <w:r w:rsidR="00604D2B">
        <w:rPr>
          <w:color w:val="FF0000"/>
        </w:rPr>
        <w:t xml:space="preserve"> health</w:t>
      </w:r>
      <w:r w:rsidR="00A20099">
        <w:rPr>
          <w:color w:val="FF0000"/>
        </w:rPr>
        <w:t xml:space="preserve"> and</w:t>
      </w:r>
      <w:r w:rsidR="00604D2B">
        <w:rPr>
          <w:color w:val="FF0000"/>
        </w:rPr>
        <w:t xml:space="preserve"> taxes for cleanup</w:t>
      </w:r>
      <w:r w:rsidR="00A20099">
        <w:rPr>
          <w:color w:val="FF0000"/>
        </w:rPr>
        <w:t>. Companies exploit poor communities who have little means for recourse by not paying a living wage, providing unsafe working conditions, and no safety net in emergencies. We often look to the government to regulate behavior that does not benefit the community</w:t>
      </w:r>
      <w:r w:rsidR="00165135">
        <w:rPr>
          <w:color w:val="FF0000"/>
        </w:rPr>
        <w:t xml:space="preserve">, but companies often exert a pressure on governments through lobbyists. </w:t>
      </w:r>
    </w:p>
    <w:p w14:paraId="5CBD578D" w14:textId="77777777" w:rsidR="00354987" w:rsidRDefault="00354987" w:rsidP="00354987">
      <w:pPr>
        <w:pStyle w:val="Heading2"/>
      </w:pPr>
      <w:r>
        <w:t xml:space="preserve">Characters </w:t>
      </w:r>
    </w:p>
    <w:p w14:paraId="66D4A07A" w14:textId="6461F29B" w:rsidR="00354987" w:rsidRPr="007D43B9" w:rsidRDefault="00354987" w:rsidP="00A600A4">
      <w:pPr>
        <w:pStyle w:val="ListParagraph"/>
        <w:numPr>
          <w:ilvl w:val="0"/>
          <w:numId w:val="29"/>
        </w:numPr>
        <w:rPr>
          <w:i/>
        </w:rPr>
      </w:pPr>
      <w:r>
        <w:t xml:space="preserve">How is global trade regulated? </w:t>
      </w:r>
    </w:p>
    <w:p w14:paraId="1CA4FF6D" w14:textId="128EAABE" w:rsidR="007D43B9" w:rsidRPr="00391B5A" w:rsidRDefault="00E20DA8" w:rsidP="007D43B9">
      <w:pPr>
        <w:rPr>
          <w:color w:val="FF0000"/>
        </w:rPr>
      </w:pPr>
      <w:r>
        <w:rPr>
          <w:color w:val="FF0000"/>
        </w:rPr>
        <w:t xml:space="preserve">While the United Nations has been </w:t>
      </w:r>
      <w:r w:rsidR="006B2617">
        <w:rPr>
          <w:color w:val="FF0000"/>
        </w:rPr>
        <w:t>important to</w:t>
      </w:r>
      <w:r w:rsidR="008B5A77">
        <w:rPr>
          <w:color w:val="FF0000"/>
        </w:rPr>
        <w:t xml:space="preserve"> global governance </w:t>
      </w:r>
      <w:r w:rsidR="0090473F">
        <w:rPr>
          <w:color w:val="FF0000"/>
        </w:rPr>
        <w:t>by</w:t>
      </w:r>
      <w:r w:rsidR="008B5A77">
        <w:rPr>
          <w:color w:val="FF0000"/>
        </w:rPr>
        <w:t xml:space="preserve"> promoting peace</w:t>
      </w:r>
      <w:r w:rsidR="0090473F">
        <w:rPr>
          <w:color w:val="FF0000"/>
        </w:rPr>
        <w:t xml:space="preserve"> by intervening in conflicts</w:t>
      </w:r>
      <w:r w:rsidR="008B5A77">
        <w:rPr>
          <w:color w:val="FF0000"/>
        </w:rPr>
        <w:t xml:space="preserve"> through </w:t>
      </w:r>
      <w:r w:rsidR="006B2617">
        <w:rPr>
          <w:color w:val="FF0000"/>
        </w:rPr>
        <w:t xml:space="preserve">sanctions </w:t>
      </w:r>
      <w:r w:rsidR="0090473F">
        <w:rPr>
          <w:color w:val="FF0000"/>
        </w:rPr>
        <w:t>or</w:t>
      </w:r>
      <w:r w:rsidR="006B2617">
        <w:rPr>
          <w:color w:val="FF0000"/>
        </w:rPr>
        <w:t xml:space="preserve"> </w:t>
      </w:r>
      <w:r w:rsidR="008B5A77">
        <w:rPr>
          <w:color w:val="FF0000"/>
        </w:rPr>
        <w:t xml:space="preserve">peacekeeping troops or building peace by investing in developing nations through the International Monetary Fund (IMF) and World Bank, it does not </w:t>
      </w:r>
      <w:r w:rsidR="006B2617">
        <w:rPr>
          <w:color w:val="FF0000"/>
        </w:rPr>
        <w:t xml:space="preserve">directly </w:t>
      </w:r>
      <w:r w:rsidR="008B5A77">
        <w:rPr>
          <w:color w:val="FF0000"/>
        </w:rPr>
        <w:t xml:space="preserve">address trade relationships. In our globalized era nations often form trading agreements, typically free trade agreements like NAFTA, where nations agree </w:t>
      </w:r>
      <w:r w:rsidR="00076C8C">
        <w:rPr>
          <w:color w:val="FF0000"/>
        </w:rPr>
        <w:t>to remove trade barriers by eliminating</w:t>
      </w:r>
      <w:r w:rsidR="008B5A77">
        <w:rPr>
          <w:color w:val="FF0000"/>
        </w:rPr>
        <w:t xml:space="preserve"> tariffs on each other’s products. Sometimes nations form organizations to promote </w:t>
      </w:r>
      <w:r w:rsidR="0079650B">
        <w:rPr>
          <w:color w:val="FF0000"/>
        </w:rPr>
        <w:t xml:space="preserve">regional </w:t>
      </w:r>
      <w:r w:rsidR="008B5A77">
        <w:rPr>
          <w:color w:val="FF0000"/>
        </w:rPr>
        <w:t>economic growth like the European Union (EU)</w:t>
      </w:r>
      <w:r w:rsidR="0079650B">
        <w:rPr>
          <w:color w:val="FF0000"/>
        </w:rPr>
        <w:t xml:space="preserve"> or the success of their resource like </w:t>
      </w:r>
      <w:r w:rsidR="006B2617">
        <w:rPr>
          <w:color w:val="FF0000"/>
        </w:rPr>
        <w:t xml:space="preserve">oil in </w:t>
      </w:r>
      <w:r w:rsidR="0079650B">
        <w:rPr>
          <w:color w:val="FF0000"/>
        </w:rPr>
        <w:t xml:space="preserve">OPEC. When trade disputes </w:t>
      </w:r>
      <w:r w:rsidR="006B2617">
        <w:rPr>
          <w:color w:val="FF0000"/>
        </w:rPr>
        <w:lastRenderedPageBreak/>
        <w:t>occur</w:t>
      </w:r>
      <w:r w:rsidR="0079650B">
        <w:rPr>
          <w:color w:val="FF0000"/>
        </w:rPr>
        <w:t xml:space="preserve"> </w:t>
      </w:r>
      <w:proofErr w:type="gramStart"/>
      <w:r w:rsidR="0079650B">
        <w:rPr>
          <w:color w:val="FF0000"/>
        </w:rPr>
        <w:t>member</w:t>
      </w:r>
      <w:proofErr w:type="gramEnd"/>
      <w:r w:rsidR="0079650B">
        <w:rPr>
          <w:color w:val="FF0000"/>
        </w:rPr>
        <w:t xml:space="preserve"> countries can turn to the World Trade Organization (WTO), which settles disputes by judging between parties. </w:t>
      </w:r>
      <w:r w:rsidR="00D0122D">
        <w:rPr>
          <w:color w:val="FF0000"/>
        </w:rPr>
        <w:t>The</w:t>
      </w:r>
      <w:r w:rsidR="000028E5">
        <w:rPr>
          <w:color w:val="FF0000"/>
        </w:rPr>
        <w:t>re are attempts to address the</w:t>
      </w:r>
      <w:r w:rsidR="00D0122D">
        <w:rPr>
          <w:color w:val="FF0000"/>
        </w:rPr>
        <w:t xml:space="preserve"> externalized costs on the environment </w:t>
      </w:r>
      <w:r w:rsidR="000028E5">
        <w:rPr>
          <w:color w:val="FF0000"/>
        </w:rPr>
        <w:t>through climate</w:t>
      </w:r>
      <w:r w:rsidR="00D0122D">
        <w:rPr>
          <w:color w:val="FF0000"/>
        </w:rPr>
        <w:t xml:space="preserve"> </w:t>
      </w:r>
      <w:r w:rsidR="000028E5">
        <w:rPr>
          <w:color w:val="FF0000"/>
        </w:rPr>
        <w:t xml:space="preserve">agreements.  </w:t>
      </w:r>
    </w:p>
    <w:p w14:paraId="7F98320C" w14:textId="77777777" w:rsidR="00354987" w:rsidRDefault="00354987" w:rsidP="00354987">
      <w:pPr>
        <w:pStyle w:val="Heading2"/>
      </w:pPr>
      <w:r>
        <w:t xml:space="preserve">Plot </w:t>
      </w:r>
    </w:p>
    <w:p w14:paraId="0CC4F5D1" w14:textId="6CA2C5DA" w:rsidR="00354987" w:rsidRDefault="00354987" w:rsidP="00A600A4">
      <w:pPr>
        <w:pStyle w:val="ListParagraph"/>
        <w:numPr>
          <w:ilvl w:val="0"/>
          <w:numId w:val="29"/>
        </w:numPr>
      </w:pPr>
      <w:r>
        <w:t xml:space="preserve"> Why does a linear economy not work?</w:t>
      </w:r>
    </w:p>
    <w:p w14:paraId="3B8D2B3D" w14:textId="54419238" w:rsidR="007D43B9" w:rsidRPr="007D43B9" w:rsidRDefault="007D43B9" w:rsidP="007D43B9">
      <w:pPr>
        <w:rPr>
          <w:color w:val="FF0000"/>
        </w:rPr>
      </w:pPr>
      <w:r>
        <w:rPr>
          <w:color w:val="FF0000"/>
        </w:rPr>
        <w:t xml:space="preserve">A linear economy is set up to take resources, make stuff and waste it. Assuming the earth had limitless resources, companies design products for the dump or for high turnover. Planned obsolescence created </w:t>
      </w:r>
      <w:r w:rsidR="0054113C">
        <w:rPr>
          <w:color w:val="FF0000"/>
        </w:rPr>
        <w:t>dependable</w:t>
      </w:r>
      <w:r>
        <w:rPr>
          <w:color w:val="FF0000"/>
        </w:rPr>
        <w:t xml:space="preserve"> customers by </w:t>
      </w:r>
      <w:r w:rsidR="0054113C">
        <w:rPr>
          <w:color w:val="FF0000"/>
        </w:rPr>
        <w:t xml:space="preserve">either </w:t>
      </w:r>
      <w:r>
        <w:rPr>
          <w:color w:val="FF0000"/>
        </w:rPr>
        <w:t>making products that would become useless through poor manufacturing or by manipulating their perceptions of what was “in”</w:t>
      </w:r>
      <w:r w:rsidR="0054113C">
        <w:rPr>
          <w:color w:val="FF0000"/>
        </w:rPr>
        <w:t>. While profitable for the business, it is unsustainable in its environmental</w:t>
      </w:r>
      <w:r w:rsidR="00896C6B">
        <w:rPr>
          <w:color w:val="FF0000"/>
        </w:rPr>
        <w:t xml:space="preserve"> impact</w:t>
      </w:r>
      <w:r w:rsidR="0054113C">
        <w:rPr>
          <w:color w:val="FF0000"/>
        </w:rPr>
        <w:t xml:space="preserve">. Natural resources were disposable without consideration of their limitations. </w:t>
      </w:r>
      <w:r w:rsidR="00896C6B">
        <w:rPr>
          <w:color w:val="FF0000"/>
        </w:rPr>
        <w:t xml:space="preserve">The amount of trash that humans produce is not only wasting precious resources, but also leading to environmental </w:t>
      </w:r>
      <w:r w:rsidR="007D7CF6">
        <w:rPr>
          <w:color w:val="FF0000"/>
        </w:rPr>
        <w:t xml:space="preserve">issues like climate change and pollution of our land and seas. </w:t>
      </w:r>
    </w:p>
    <w:p w14:paraId="275970C6" w14:textId="77777777" w:rsidR="00354987" w:rsidRDefault="00354987" w:rsidP="00354987">
      <w:pPr>
        <w:pStyle w:val="Heading2"/>
      </w:pPr>
      <w:r>
        <w:t>Resolution</w:t>
      </w:r>
    </w:p>
    <w:p w14:paraId="2D4832A0" w14:textId="77777777" w:rsidR="00354987" w:rsidRDefault="00354987" w:rsidP="00A600A4">
      <w:pPr>
        <w:pStyle w:val="ListParagraph"/>
        <w:numPr>
          <w:ilvl w:val="0"/>
          <w:numId w:val="29"/>
        </w:numPr>
      </w:pPr>
      <w:r>
        <w:t xml:space="preserve">How do we move toward a circular economy? </w:t>
      </w:r>
    </w:p>
    <w:p w14:paraId="4F133A9A" w14:textId="5B4644C3" w:rsidR="007D7CF6" w:rsidRPr="007D7CF6" w:rsidRDefault="007D7CF6" w:rsidP="00354987">
      <w:pPr>
        <w:rPr>
          <w:color w:val="FF0000"/>
        </w:rPr>
      </w:pPr>
      <w:r>
        <w:rPr>
          <w:color w:val="FF0000"/>
        </w:rPr>
        <w:t xml:space="preserve">A circular economy </w:t>
      </w:r>
      <w:r w:rsidR="00CE4CEB">
        <w:rPr>
          <w:color w:val="FF0000"/>
        </w:rPr>
        <w:t>attempts to solve</w:t>
      </w:r>
      <w:r>
        <w:rPr>
          <w:color w:val="FF0000"/>
        </w:rPr>
        <w:t xml:space="preserve"> the </w:t>
      </w:r>
      <w:r w:rsidR="000651F3">
        <w:rPr>
          <w:color w:val="FF0000"/>
        </w:rPr>
        <w:t>linear economy’s</w:t>
      </w:r>
      <w:r w:rsidR="006055AC">
        <w:rPr>
          <w:color w:val="FF0000"/>
        </w:rPr>
        <w:t xml:space="preserve"> </w:t>
      </w:r>
      <w:r>
        <w:rPr>
          <w:color w:val="FF0000"/>
        </w:rPr>
        <w:t xml:space="preserve">enormous </w:t>
      </w:r>
      <w:r w:rsidR="00CE4CEB">
        <w:rPr>
          <w:color w:val="FF0000"/>
        </w:rPr>
        <w:t xml:space="preserve">problem of </w:t>
      </w:r>
      <w:r>
        <w:rPr>
          <w:color w:val="FF0000"/>
        </w:rPr>
        <w:t>waste</w:t>
      </w:r>
      <w:r w:rsidR="00CE4CEB">
        <w:rPr>
          <w:color w:val="FF0000"/>
        </w:rPr>
        <w:t xml:space="preserve">. </w:t>
      </w:r>
      <w:r w:rsidR="00D911A2">
        <w:rPr>
          <w:color w:val="FF0000"/>
        </w:rPr>
        <w:t xml:space="preserve">The circular economy takes the model of nature, where there is no waste, but everything is part of a material cycle. Ultimately if there is no waste, we have become more efficient in the use of materials and removed the need for landfills. </w:t>
      </w:r>
      <w:r w:rsidR="00CE4CEB">
        <w:rPr>
          <w:color w:val="FF0000"/>
        </w:rPr>
        <w:t xml:space="preserve">People are innovating new ways of thinking about the economy, like shifting to thinking in terms of service rather than products. </w:t>
      </w:r>
      <w:r w:rsidR="000028E5">
        <w:rPr>
          <w:color w:val="FF0000"/>
        </w:rPr>
        <w:t>For example, c</w:t>
      </w:r>
      <w:r w:rsidR="00CE4CEB">
        <w:rPr>
          <w:color w:val="FF0000"/>
        </w:rPr>
        <w:t xml:space="preserve">lothing is rented </w:t>
      </w:r>
      <w:r w:rsidR="000028E5">
        <w:rPr>
          <w:color w:val="FF0000"/>
        </w:rPr>
        <w:t>and returned to the company for material recovery.</w:t>
      </w:r>
      <w:r w:rsidR="00CE4CEB">
        <w:rPr>
          <w:color w:val="FF0000"/>
        </w:rPr>
        <w:t xml:space="preserve"> </w:t>
      </w:r>
      <w:r w:rsidR="00D911A2">
        <w:rPr>
          <w:color w:val="FF0000"/>
        </w:rPr>
        <w:t xml:space="preserve">There </w:t>
      </w:r>
      <w:r w:rsidR="000028E5">
        <w:rPr>
          <w:color w:val="FF0000"/>
        </w:rPr>
        <w:t>are</w:t>
      </w:r>
      <w:r w:rsidR="00D911A2">
        <w:rPr>
          <w:color w:val="FF0000"/>
        </w:rPr>
        <w:t xml:space="preserve"> also inventions that create new materials, like using mushrooms to create packing materials, </w:t>
      </w:r>
      <w:r w:rsidR="000028E5">
        <w:rPr>
          <w:color w:val="FF0000"/>
        </w:rPr>
        <w:t xml:space="preserve">a </w:t>
      </w:r>
      <w:r w:rsidR="00D911A2">
        <w:rPr>
          <w:color w:val="FF0000"/>
        </w:rPr>
        <w:t>replacement for wood and even leather</w:t>
      </w:r>
      <w:r w:rsidR="000028E5">
        <w:rPr>
          <w:color w:val="FF0000"/>
        </w:rPr>
        <w:t>-</w:t>
      </w:r>
      <w:r w:rsidR="00D911A2">
        <w:rPr>
          <w:color w:val="FF0000"/>
        </w:rPr>
        <w:t xml:space="preserve">like products. This removes toxics and create biodegradable materials. </w:t>
      </w:r>
      <w:proofErr w:type="gramStart"/>
      <w:r w:rsidR="00D911A2">
        <w:rPr>
          <w:color w:val="FF0000"/>
        </w:rPr>
        <w:t>Finally</w:t>
      </w:r>
      <w:proofErr w:type="gramEnd"/>
      <w:r w:rsidR="00D911A2">
        <w:rPr>
          <w:color w:val="FF0000"/>
        </w:rPr>
        <w:t xml:space="preserve"> policy decisions support shifting society and the economy to this sustainable structure. While the circular economy will move us to an environmentally sustainable structure, there continues to be a need for </w:t>
      </w:r>
      <w:r w:rsidR="000028E5">
        <w:rPr>
          <w:color w:val="FF0000"/>
        </w:rPr>
        <w:t>advocacy</w:t>
      </w:r>
      <w:r w:rsidR="00D911A2">
        <w:rPr>
          <w:color w:val="FF0000"/>
        </w:rPr>
        <w:t xml:space="preserve"> around equity and labor. </w:t>
      </w:r>
    </w:p>
    <w:p w14:paraId="22A72209" w14:textId="77777777" w:rsidR="00354987" w:rsidRDefault="00354987" w:rsidP="00354987">
      <w:pPr>
        <w:rPr>
          <w:i/>
        </w:rPr>
      </w:pPr>
    </w:p>
    <w:p w14:paraId="5F53DBCB" w14:textId="77777777" w:rsidR="00B220E2" w:rsidRDefault="00B220E2">
      <w:pPr>
        <w:rPr>
          <w:i/>
        </w:rPr>
      </w:pPr>
    </w:p>
    <w:sectPr w:rsidR="00B220E2" w:rsidSect="001B25EF">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1B2"/>
    <w:multiLevelType w:val="hybridMultilevel"/>
    <w:tmpl w:val="6E20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18A5"/>
    <w:multiLevelType w:val="hybridMultilevel"/>
    <w:tmpl w:val="40C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0B05"/>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31B46"/>
    <w:multiLevelType w:val="hybridMultilevel"/>
    <w:tmpl w:val="0A14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66094"/>
    <w:multiLevelType w:val="hybridMultilevel"/>
    <w:tmpl w:val="EFBA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1669D"/>
    <w:multiLevelType w:val="hybridMultilevel"/>
    <w:tmpl w:val="597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75CAF"/>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84D61"/>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F0332"/>
    <w:multiLevelType w:val="hybridMultilevel"/>
    <w:tmpl w:val="40C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367E4"/>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D6429"/>
    <w:multiLevelType w:val="hybridMultilevel"/>
    <w:tmpl w:val="EFBA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628B7"/>
    <w:multiLevelType w:val="hybridMultilevel"/>
    <w:tmpl w:val="F640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1D4D"/>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54EEF"/>
    <w:multiLevelType w:val="hybridMultilevel"/>
    <w:tmpl w:val="A48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C0170"/>
    <w:multiLevelType w:val="hybridMultilevel"/>
    <w:tmpl w:val="875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44D14"/>
    <w:multiLevelType w:val="hybridMultilevel"/>
    <w:tmpl w:val="6E20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B741D"/>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07900"/>
    <w:multiLevelType w:val="hybridMultilevel"/>
    <w:tmpl w:val="597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31161"/>
    <w:multiLevelType w:val="hybridMultilevel"/>
    <w:tmpl w:val="597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62D7"/>
    <w:multiLevelType w:val="hybridMultilevel"/>
    <w:tmpl w:val="1B7E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472A5"/>
    <w:multiLevelType w:val="hybridMultilevel"/>
    <w:tmpl w:val="A48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D0367"/>
    <w:multiLevelType w:val="hybridMultilevel"/>
    <w:tmpl w:val="DEB2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1541B"/>
    <w:multiLevelType w:val="hybridMultilevel"/>
    <w:tmpl w:val="875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C572F"/>
    <w:multiLevelType w:val="hybridMultilevel"/>
    <w:tmpl w:val="1B7E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B1DE8"/>
    <w:multiLevelType w:val="hybridMultilevel"/>
    <w:tmpl w:val="1B7E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40A15"/>
    <w:multiLevelType w:val="hybridMultilevel"/>
    <w:tmpl w:val="E5AE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6764E"/>
    <w:multiLevelType w:val="hybridMultilevel"/>
    <w:tmpl w:val="E5AE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E1A15"/>
    <w:multiLevelType w:val="hybridMultilevel"/>
    <w:tmpl w:val="6E20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C70E0"/>
    <w:multiLevelType w:val="hybridMultilevel"/>
    <w:tmpl w:val="78A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14"/>
  </w:num>
  <w:num w:numId="5">
    <w:abstractNumId w:val="22"/>
  </w:num>
  <w:num w:numId="6">
    <w:abstractNumId w:val="13"/>
  </w:num>
  <w:num w:numId="7">
    <w:abstractNumId w:val="20"/>
  </w:num>
  <w:num w:numId="8">
    <w:abstractNumId w:val="26"/>
  </w:num>
  <w:num w:numId="9">
    <w:abstractNumId w:val="21"/>
  </w:num>
  <w:num w:numId="10">
    <w:abstractNumId w:val="9"/>
  </w:num>
  <w:num w:numId="11">
    <w:abstractNumId w:val="12"/>
  </w:num>
  <w:num w:numId="12">
    <w:abstractNumId w:val="2"/>
  </w:num>
  <w:num w:numId="13">
    <w:abstractNumId w:val="7"/>
  </w:num>
  <w:num w:numId="14">
    <w:abstractNumId w:val="6"/>
  </w:num>
  <w:num w:numId="15">
    <w:abstractNumId w:val="16"/>
  </w:num>
  <w:num w:numId="16">
    <w:abstractNumId w:val="17"/>
  </w:num>
  <w:num w:numId="17">
    <w:abstractNumId w:val="5"/>
  </w:num>
  <w:num w:numId="18">
    <w:abstractNumId w:val="18"/>
  </w:num>
  <w:num w:numId="19">
    <w:abstractNumId w:val="25"/>
  </w:num>
  <w:num w:numId="20">
    <w:abstractNumId w:val="24"/>
  </w:num>
  <w:num w:numId="21">
    <w:abstractNumId w:val="3"/>
  </w:num>
  <w:num w:numId="22">
    <w:abstractNumId w:val="28"/>
  </w:num>
  <w:num w:numId="23">
    <w:abstractNumId w:val="23"/>
  </w:num>
  <w:num w:numId="24">
    <w:abstractNumId w:val="4"/>
  </w:num>
  <w:num w:numId="25">
    <w:abstractNumId w:val="19"/>
  </w:num>
  <w:num w:numId="26">
    <w:abstractNumId w:val="0"/>
  </w:num>
  <w:num w:numId="27">
    <w:abstractNumId w:val="15"/>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BC"/>
    <w:rsid w:val="000028E5"/>
    <w:rsid w:val="00013006"/>
    <w:rsid w:val="00016CBE"/>
    <w:rsid w:val="000200DB"/>
    <w:rsid w:val="00021770"/>
    <w:rsid w:val="00023281"/>
    <w:rsid w:val="00030638"/>
    <w:rsid w:val="000309CC"/>
    <w:rsid w:val="00030E93"/>
    <w:rsid w:val="0003244C"/>
    <w:rsid w:val="000360AF"/>
    <w:rsid w:val="00040C7F"/>
    <w:rsid w:val="000435B4"/>
    <w:rsid w:val="0004452F"/>
    <w:rsid w:val="00045F68"/>
    <w:rsid w:val="00047EBA"/>
    <w:rsid w:val="000517D9"/>
    <w:rsid w:val="00053B67"/>
    <w:rsid w:val="00053CE8"/>
    <w:rsid w:val="000651F3"/>
    <w:rsid w:val="000701BD"/>
    <w:rsid w:val="00070FA0"/>
    <w:rsid w:val="000759B1"/>
    <w:rsid w:val="000766EB"/>
    <w:rsid w:val="00076C8C"/>
    <w:rsid w:val="000773F7"/>
    <w:rsid w:val="00081EFC"/>
    <w:rsid w:val="00091D81"/>
    <w:rsid w:val="000A2772"/>
    <w:rsid w:val="000A37E6"/>
    <w:rsid w:val="000B2BD4"/>
    <w:rsid w:val="000B4C10"/>
    <w:rsid w:val="000C4E1D"/>
    <w:rsid w:val="000C78A0"/>
    <w:rsid w:val="000D4100"/>
    <w:rsid w:val="000D7403"/>
    <w:rsid w:val="000D746C"/>
    <w:rsid w:val="000D7ADC"/>
    <w:rsid w:val="000E3764"/>
    <w:rsid w:val="000E6EC4"/>
    <w:rsid w:val="000E79B2"/>
    <w:rsid w:val="000F05C0"/>
    <w:rsid w:val="000F0995"/>
    <w:rsid w:val="000F174E"/>
    <w:rsid w:val="001026B5"/>
    <w:rsid w:val="00104CE2"/>
    <w:rsid w:val="00105565"/>
    <w:rsid w:val="00116CED"/>
    <w:rsid w:val="00130C98"/>
    <w:rsid w:val="00131AB4"/>
    <w:rsid w:val="00131FAE"/>
    <w:rsid w:val="001323CF"/>
    <w:rsid w:val="00137416"/>
    <w:rsid w:val="00141291"/>
    <w:rsid w:val="001418D5"/>
    <w:rsid w:val="00142CBA"/>
    <w:rsid w:val="0014770C"/>
    <w:rsid w:val="001550D2"/>
    <w:rsid w:val="00157B16"/>
    <w:rsid w:val="00165135"/>
    <w:rsid w:val="00165A43"/>
    <w:rsid w:val="0017376D"/>
    <w:rsid w:val="0017414E"/>
    <w:rsid w:val="00176727"/>
    <w:rsid w:val="0018425F"/>
    <w:rsid w:val="0018650F"/>
    <w:rsid w:val="00187995"/>
    <w:rsid w:val="00187ECD"/>
    <w:rsid w:val="00196210"/>
    <w:rsid w:val="001965AC"/>
    <w:rsid w:val="001A2A2F"/>
    <w:rsid w:val="001A3E0F"/>
    <w:rsid w:val="001A464A"/>
    <w:rsid w:val="001A6FEA"/>
    <w:rsid w:val="001B25EF"/>
    <w:rsid w:val="001B5EC8"/>
    <w:rsid w:val="001B61B5"/>
    <w:rsid w:val="001B6D00"/>
    <w:rsid w:val="001B7F6D"/>
    <w:rsid w:val="001D20D6"/>
    <w:rsid w:val="001D3924"/>
    <w:rsid w:val="001E27AF"/>
    <w:rsid w:val="001E563B"/>
    <w:rsid w:val="001E7563"/>
    <w:rsid w:val="001F1C04"/>
    <w:rsid w:val="0020130D"/>
    <w:rsid w:val="0020487C"/>
    <w:rsid w:val="00211C21"/>
    <w:rsid w:val="00214FFA"/>
    <w:rsid w:val="002173E5"/>
    <w:rsid w:val="00221A5F"/>
    <w:rsid w:val="0022460D"/>
    <w:rsid w:val="00241C07"/>
    <w:rsid w:val="00244992"/>
    <w:rsid w:val="002452DB"/>
    <w:rsid w:val="002545B0"/>
    <w:rsid w:val="00260888"/>
    <w:rsid w:val="00262663"/>
    <w:rsid w:val="00265588"/>
    <w:rsid w:val="00280279"/>
    <w:rsid w:val="00282CAA"/>
    <w:rsid w:val="00283C5F"/>
    <w:rsid w:val="00284258"/>
    <w:rsid w:val="002932E3"/>
    <w:rsid w:val="00294A51"/>
    <w:rsid w:val="00296565"/>
    <w:rsid w:val="002B2631"/>
    <w:rsid w:val="002B2712"/>
    <w:rsid w:val="002B6ED1"/>
    <w:rsid w:val="002B79CC"/>
    <w:rsid w:val="002C6720"/>
    <w:rsid w:val="002D012A"/>
    <w:rsid w:val="002D5ECA"/>
    <w:rsid w:val="002F0D5C"/>
    <w:rsid w:val="002F0DE7"/>
    <w:rsid w:val="002F6939"/>
    <w:rsid w:val="003106D5"/>
    <w:rsid w:val="003148A9"/>
    <w:rsid w:val="00324973"/>
    <w:rsid w:val="00325B45"/>
    <w:rsid w:val="00331F2D"/>
    <w:rsid w:val="00333BA6"/>
    <w:rsid w:val="00340B05"/>
    <w:rsid w:val="00341B45"/>
    <w:rsid w:val="003431BE"/>
    <w:rsid w:val="003435AD"/>
    <w:rsid w:val="00343CDB"/>
    <w:rsid w:val="0034582A"/>
    <w:rsid w:val="00350C11"/>
    <w:rsid w:val="00354987"/>
    <w:rsid w:val="003663AE"/>
    <w:rsid w:val="00367D58"/>
    <w:rsid w:val="003737CF"/>
    <w:rsid w:val="0037397D"/>
    <w:rsid w:val="00387695"/>
    <w:rsid w:val="003879B0"/>
    <w:rsid w:val="00387D6B"/>
    <w:rsid w:val="00390B58"/>
    <w:rsid w:val="00391B5A"/>
    <w:rsid w:val="003923DA"/>
    <w:rsid w:val="003970FD"/>
    <w:rsid w:val="003A4CBC"/>
    <w:rsid w:val="003B1934"/>
    <w:rsid w:val="003B4A2E"/>
    <w:rsid w:val="003B5711"/>
    <w:rsid w:val="003C1041"/>
    <w:rsid w:val="003C1665"/>
    <w:rsid w:val="003C2B3A"/>
    <w:rsid w:val="003C3144"/>
    <w:rsid w:val="003D63A5"/>
    <w:rsid w:val="003E2411"/>
    <w:rsid w:val="003E3FC8"/>
    <w:rsid w:val="003E681D"/>
    <w:rsid w:val="00401493"/>
    <w:rsid w:val="00404DA2"/>
    <w:rsid w:val="00407A3B"/>
    <w:rsid w:val="00411FCD"/>
    <w:rsid w:val="00414411"/>
    <w:rsid w:val="00414F62"/>
    <w:rsid w:val="00416A12"/>
    <w:rsid w:val="0043306A"/>
    <w:rsid w:val="00437430"/>
    <w:rsid w:val="004405F7"/>
    <w:rsid w:val="00445626"/>
    <w:rsid w:val="00447E92"/>
    <w:rsid w:val="00451CEF"/>
    <w:rsid w:val="0045386C"/>
    <w:rsid w:val="00453DEC"/>
    <w:rsid w:val="0046037A"/>
    <w:rsid w:val="004702D7"/>
    <w:rsid w:val="00471944"/>
    <w:rsid w:val="00477875"/>
    <w:rsid w:val="0048032D"/>
    <w:rsid w:val="00487F03"/>
    <w:rsid w:val="00496BED"/>
    <w:rsid w:val="004A2053"/>
    <w:rsid w:val="004B2107"/>
    <w:rsid w:val="004C1AB0"/>
    <w:rsid w:val="004C30D0"/>
    <w:rsid w:val="004C617E"/>
    <w:rsid w:val="004D3FAB"/>
    <w:rsid w:val="004E1402"/>
    <w:rsid w:val="004E158B"/>
    <w:rsid w:val="004E2A87"/>
    <w:rsid w:val="004F0888"/>
    <w:rsid w:val="004F5600"/>
    <w:rsid w:val="004F68D4"/>
    <w:rsid w:val="005012EE"/>
    <w:rsid w:val="00504F33"/>
    <w:rsid w:val="00505F41"/>
    <w:rsid w:val="00510298"/>
    <w:rsid w:val="00510349"/>
    <w:rsid w:val="00512492"/>
    <w:rsid w:val="00517077"/>
    <w:rsid w:val="00517B1F"/>
    <w:rsid w:val="005224CA"/>
    <w:rsid w:val="00526DDE"/>
    <w:rsid w:val="00531830"/>
    <w:rsid w:val="00533556"/>
    <w:rsid w:val="00540BB0"/>
    <w:rsid w:val="0054113C"/>
    <w:rsid w:val="00561D1A"/>
    <w:rsid w:val="005626F2"/>
    <w:rsid w:val="00571B52"/>
    <w:rsid w:val="00572385"/>
    <w:rsid w:val="00577D3B"/>
    <w:rsid w:val="00585A7E"/>
    <w:rsid w:val="00590857"/>
    <w:rsid w:val="005910FE"/>
    <w:rsid w:val="00592902"/>
    <w:rsid w:val="00594267"/>
    <w:rsid w:val="00594866"/>
    <w:rsid w:val="005954B6"/>
    <w:rsid w:val="005A414B"/>
    <w:rsid w:val="005A4810"/>
    <w:rsid w:val="005B0321"/>
    <w:rsid w:val="005B0982"/>
    <w:rsid w:val="005B2D8A"/>
    <w:rsid w:val="005B4663"/>
    <w:rsid w:val="005C6172"/>
    <w:rsid w:val="005C6370"/>
    <w:rsid w:val="005D031F"/>
    <w:rsid w:val="005D3C44"/>
    <w:rsid w:val="005D602A"/>
    <w:rsid w:val="005D6C95"/>
    <w:rsid w:val="005E187A"/>
    <w:rsid w:val="005E3AA1"/>
    <w:rsid w:val="005E3F4B"/>
    <w:rsid w:val="005E7C88"/>
    <w:rsid w:val="005F55DB"/>
    <w:rsid w:val="005F6F68"/>
    <w:rsid w:val="00603852"/>
    <w:rsid w:val="00604D2B"/>
    <w:rsid w:val="006055AC"/>
    <w:rsid w:val="00607C4D"/>
    <w:rsid w:val="006103FF"/>
    <w:rsid w:val="00614AB4"/>
    <w:rsid w:val="00620F9E"/>
    <w:rsid w:val="00624CBD"/>
    <w:rsid w:val="00631019"/>
    <w:rsid w:val="0063306B"/>
    <w:rsid w:val="00633591"/>
    <w:rsid w:val="00650140"/>
    <w:rsid w:val="006726C8"/>
    <w:rsid w:val="00684F06"/>
    <w:rsid w:val="00685BD8"/>
    <w:rsid w:val="00687D72"/>
    <w:rsid w:val="006921CE"/>
    <w:rsid w:val="00692395"/>
    <w:rsid w:val="00692997"/>
    <w:rsid w:val="0069305B"/>
    <w:rsid w:val="0069363B"/>
    <w:rsid w:val="00695A74"/>
    <w:rsid w:val="006A2CE4"/>
    <w:rsid w:val="006A4A76"/>
    <w:rsid w:val="006A5523"/>
    <w:rsid w:val="006B2617"/>
    <w:rsid w:val="006B2866"/>
    <w:rsid w:val="006B76BE"/>
    <w:rsid w:val="006C05FF"/>
    <w:rsid w:val="006C0A11"/>
    <w:rsid w:val="006D1011"/>
    <w:rsid w:val="006D29AA"/>
    <w:rsid w:val="006D2BD6"/>
    <w:rsid w:val="006D4CC4"/>
    <w:rsid w:val="006D6A60"/>
    <w:rsid w:val="006E305D"/>
    <w:rsid w:val="0070694E"/>
    <w:rsid w:val="00712990"/>
    <w:rsid w:val="0072587E"/>
    <w:rsid w:val="00725A08"/>
    <w:rsid w:val="00726FF1"/>
    <w:rsid w:val="00727A6A"/>
    <w:rsid w:val="00730134"/>
    <w:rsid w:val="0073046C"/>
    <w:rsid w:val="00730A0D"/>
    <w:rsid w:val="007502D1"/>
    <w:rsid w:val="00762560"/>
    <w:rsid w:val="00766D90"/>
    <w:rsid w:val="0078260E"/>
    <w:rsid w:val="00790D16"/>
    <w:rsid w:val="0079650B"/>
    <w:rsid w:val="007A58B2"/>
    <w:rsid w:val="007B2A1E"/>
    <w:rsid w:val="007C38B6"/>
    <w:rsid w:val="007D0C05"/>
    <w:rsid w:val="007D3AEC"/>
    <w:rsid w:val="007D43B9"/>
    <w:rsid w:val="007D46EB"/>
    <w:rsid w:val="007D5360"/>
    <w:rsid w:val="007D7CF6"/>
    <w:rsid w:val="007E0ECA"/>
    <w:rsid w:val="007E655D"/>
    <w:rsid w:val="007F0343"/>
    <w:rsid w:val="007F1153"/>
    <w:rsid w:val="007F345C"/>
    <w:rsid w:val="007F5E7A"/>
    <w:rsid w:val="00803116"/>
    <w:rsid w:val="0081326A"/>
    <w:rsid w:val="0081580D"/>
    <w:rsid w:val="00821222"/>
    <w:rsid w:val="008251DE"/>
    <w:rsid w:val="00830255"/>
    <w:rsid w:val="00830AF0"/>
    <w:rsid w:val="00830B22"/>
    <w:rsid w:val="008415BC"/>
    <w:rsid w:val="008451CE"/>
    <w:rsid w:val="00845B92"/>
    <w:rsid w:val="00850957"/>
    <w:rsid w:val="008522A6"/>
    <w:rsid w:val="008555D9"/>
    <w:rsid w:val="008575C5"/>
    <w:rsid w:val="00857EDD"/>
    <w:rsid w:val="00860AE0"/>
    <w:rsid w:val="00860C0E"/>
    <w:rsid w:val="00863F3A"/>
    <w:rsid w:val="00870EB1"/>
    <w:rsid w:val="00873AC2"/>
    <w:rsid w:val="00875621"/>
    <w:rsid w:val="008825A9"/>
    <w:rsid w:val="008840AC"/>
    <w:rsid w:val="0088598E"/>
    <w:rsid w:val="008952BC"/>
    <w:rsid w:val="00896C6B"/>
    <w:rsid w:val="00897016"/>
    <w:rsid w:val="008A5F10"/>
    <w:rsid w:val="008A5F94"/>
    <w:rsid w:val="008B26C6"/>
    <w:rsid w:val="008B4D87"/>
    <w:rsid w:val="008B5A77"/>
    <w:rsid w:val="008B5E77"/>
    <w:rsid w:val="008B64C4"/>
    <w:rsid w:val="008C33B5"/>
    <w:rsid w:val="008C5F5A"/>
    <w:rsid w:val="008C733B"/>
    <w:rsid w:val="008D18B7"/>
    <w:rsid w:val="008D59B8"/>
    <w:rsid w:val="008E4ABA"/>
    <w:rsid w:val="008E6565"/>
    <w:rsid w:val="008F46BA"/>
    <w:rsid w:val="008F604F"/>
    <w:rsid w:val="00903AB2"/>
    <w:rsid w:val="009044F4"/>
    <w:rsid w:val="0090473F"/>
    <w:rsid w:val="009057F9"/>
    <w:rsid w:val="00907DD2"/>
    <w:rsid w:val="00912AC2"/>
    <w:rsid w:val="009169A9"/>
    <w:rsid w:val="00923967"/>
    <w:rsid w:val="009273AF"/>
    <w:rsid w:val="00936C25"/>
    <w:rsid w:val="009407DE"/>
    <w:rsid w:val="00942785"/>
    <w:rsid w:val="0094524B"/>
    <w:rsid w:val="009467FF"/>
    <w:rsid w:val="0095107B"/>
    <w:rsid w:val="00953FD0"/>
    <w:rsid w:val="00957C2C"/>
    <w:rsid w:val="00961C68"/>
    <w:rsid w:val="00961C9C"/>
    <w:rsid w:val="0096280B"/>
    <w:rsid w:val="00962E02"/>
    <w:rsid w:val="00966743"/>
    <w:rsid w:val="00971F3B"/>
    <w:rsid w:val="00974C63"/>
    <w:rsid w:val="00981DEB"/>
    <w:rsid w:val="00984AD3"/>
    <w:rsid w:val="00987777"/>
    <w:rsid w:val="00991E27"/>
    <w:rsid w:val="0099627D"/>
    <w:rsid w:val="009B07ED"/>
    <w:rsid w:val="009C217F"/>
    <w:rsid w:val="009C3023"/>
    <w:rsid w:val="009C7384"/>
    <w:rsid w:val="009C7468"/>
    <w:rsid w:val="009D0F2B"/>
    <w:rsid w:val="009D4DA9"/>
    <w:rsid w:val="009D79DF"/>
    <w:rsid w:val="009E012F"/>
    <w:rsid w:val="009E0E3C"/>
    <w:rsid w:val="009E55B7"/>
    <w:rsid w:val="009E69B6"/>
    <w:rsid w:val="009E7A2B"/>
    <w:rsid w:val="009F03E4"/>
    <w:rsid w:val="009F1E81"/>
    <w:rsid w:val="009F52B9"/>
    <w:rsid w:val="00A00490"/>
    <w:rsid w:val="00A00E2A"/>
    <w:rsid w:val="00A030FB"/>
    <w:rsid w:val="00A076A2"/>
    <w:rsid w:val="00A11E27"/>
    <w:rsid w:val="00A147F0"/>
    <w:rsid w:val="00A20099"/>
    <w:rsid w:val="00A33477"/>
    <w:rsid w:val="00A335A5"/>
    <w:rsid w:val="00A37FA2"/>
    <w:rsid w:val="00A47255"/>
    <w:rsid w:val="00A513D2"/>
    <w:rsid w:val="00A56EF5"/>
    <w:rsid w:val="00A600A4"/>
    <w:rsid w:val="00A60B1A"/>
    <w:rsid w:val="00A627C8"/>
    <w:rsid w:val="00A677F9"/>
    <w:rsid w:val="00A71280"/>
    <w:rsid w:val="00A87E21"/>
    <w:rsid w:val="00A93D9F"/>
    <w:rsid w:val="00A96026"/>
    <w:rsid w:val="00A97B8A"/>
    <w:rsid w:val="00AA1CCB"/>
    <w:rsid w:val="00AC2A6A"/>
    <w:rsid w:val="00AD2113"/>
    <w:rsid w:val="00AD408D"/>
    <w:rsid w:val="00AD430A"/>
    <w:rsid w:val="00AD45DF"/>
    <w:rsid w:val="00AE7D77"/>
    <w:rsid w:val="00AF5789"/>
    <w:rsid w:val="00AF7997"/>
    <w:rsid w:val="00B00C04"/>
    <w:rsid w:val="00B02ED7"/>
    <w:rsid w:val="00B03827"/>
    <w:rsid w:val="00B04637"/>
    <w:rsid w:val="00B1257A"/>
    <w:rsid w:val="00B12FD4"/>
    <w:rsid w:val="00B220E2"/>
    <w:rsid w:val="00B22992"/>
    <w:rsid w:val="00B25400"/>
    <w:rsid w:val="00B256A0"/>
    <w:rsid w:val="00B32672"/>
    <w:rsid w:val="00B401BD"/>
    <w:rsid w:val="00B413D5"/>
    <w:rsid w:val="00B43A6C"/>
    <w:rsid w:val="00B44FDE"/>
    <w:rsid w:val="00B45F83"/>
    <w:rsid w:val="00B46016"/>
    <w:rsid w:val="00B51925"/>
    <w:rsid w:val="00B54335"/>
    <w:rsid w:val="00B552C9"/>
    <w:rsid w:val="00B6569A"/>
    <w:rsid w:val="00B74D2E"/>
    <w:rsid w:val="00B74E53"/>
    <w:rsid w:val="00B77A26"/>
    <w:rsid w:val="00B95FD1"/>
    <w:rsid w:val="00BA1626"/>
    <w:rsid w:val="00BA39EA"/>
    <w:rsid w:val="00BB4663"/>
    <w:rsid w:val="00BB6816"/>
    <w:rsid w:val="00BC00CF"/>
    <w:rsid w:val="00BC3CFD"/>
    <w:rsid w:val="00BC41BE"/>
    <w:rsid w:val="00BC5237"/>
    <w:rsid w:val="00BC5419"/>
    <w:rsid w:val="00BC6195"/>
    <w:rsid w:val="00BC6C6C"/>
    <w:rsid w:val="00BC7DB4"/>
    <w:rsid w:val="00BD21DB"/>
    <w:rsid w:val="00BE04D1"/>
    <w:rsid w:val="00BE2FE1"/>
    <w:rsid w:val="00BE306E"/>
    <w:rsid w:val="00BE7D9E"/>
    <w:rsid w:val="00BF19C1"/>
    <w:rsid w:val="00BF2AE1"/>
    <w:rsid w:val="00BF767D"/>
    <w:rsid w:val="00C02520"/>
    <w:rsid w:val="00C04DDD"/>
    <w:rsid w:val="00C06A02"/>
    <w:rsid w:val="00C07BD6"/>
    <w:rsid w:val="00C14EF1"/>
    <w:rsid w:val="00C21F0C"/>
    <w:rsid w:val="00C22019"/>
    <w:rsid w:val="00C230B5"/>
    <w:rsid w:val="00C244BA"/>
    <w:rsid w:val="00C276C7"/>
    <w:rsid w:val="00C31BA5"/>
    <w:rsid w:val="00C33006"/>
    <w:rsid w:val="00C332EA"/>
    <w:rsid w:val="00C33D01"/>
    <w:rsid w:val="00C36848"/>
    <w:rsid w:val="00C36D81"/>
    <w:rsid w:val="00C42A9A"/>
    <w:rsid w:val="00C52FA0"/>
    <w:rsid w:val="00C554AA"/>
    <w:rsid w:val="00C5568B"/>
    <w:rsid w:val="00C60926"/>
    <w:rsid w:val="00C61CCE"/>
    <w:rsid w:val="00C635A4"/>
    <w:rsid w:val="00C81E20"/>
    <w:rsid w:val="00C826EB"/>
    <w:rsid w:val="00C826F0"/>
    <w:rsid w:val="00C84491"/>
    <w:rsid w:val="00C857FD"/>
    <w:rsid w:val="00C90849"/>
    <w:rsid w:val="00C9522B"/>
    <w:rsid w:val="00C95EEA"/>
    <w:rsid w:val="00C9790B"/>
    <w:rsid w:val="00C97E9D"/>
    <w:rsid w:val="00CA0A3D"/>
    <w:rsid w:val="00CA18BE"/>
    <w:rsid w:val="00CA2A6A"/>
    <w:rsid w:val="00CA5B4D"/>
    <w:rsid w:val="00CA670C"/>
    <w:rsid w:val="00CB0CF0"/>
    <w:rsid w:val="00CB5E85"/>
    <w:rsid w:val="00CC0C92"/>
    <w:rsid w:val="00CC1295"/>
    <w:rsid w:val="00CC2E98"/>
    <w:rsid w:val="00CC6857"/>
    <w:rsid w:val="00CD1EDE"/>
    <w:rsid w:val="00CD44E8"/>
    <w:rsid w:val="00CE093E"/>
    <w:rsid w:val="00CE3BBA"/>
    <w:rsid w:val="00CE4CEB"/>
    <w:rsid w:val="00CF0378"/>
    <w:rsid w:val="00CF236B"/>
    <w:rsid w:val="00D0122D"/>
    <w:rsid w:val="00D04EDD"/>
    <w:rsid w:val="00D108A4"/>
    <w:rsid w:val="00D20DB5"/>
    <w:rsid w:val="00D25615"/>
    <w:rsid w:val="00D3119B"/>
    <w:rsid w:val="00D3500F"/>
    <w:rsid w:val="00D36DA9"/>
    <w:rsid w:val="00D40ABC"/>
    <w:rsid w:val="00D40D23"/>
    <w:rsid w:val="00D4249A"/>
    <w:rsid w:val="00D43591"/>
    <w:rsid w:val="00D46B42"/>
    <w:rsid w:val="00D57219"/>
    <w:rsid w:val="00D61872"/>
    <w:rsid w:val="00D624AE"/>
    <w:rsid w:val="00D63B98"/>
    <w:rsid w:val="00D67EA8"/>
    <w:rsid w:val="00D77998"/>
    <w:rsid w:val="00D8079E"/>
    <w:rsid w:val="00D81528"/>
    <w:rsid w:val="00D81D9A"/>
    <w:rsid w:val="00D82372"/>
    <w:rsid w:val="00D853E2"/>
    <w:rsid w:val="00D90FC9"/>
    <w:rsid w:val="00D911A2"/>
    <w:rsid w:val="00D911A9"/>
    <w:rsid w:val="00D97E59"/>
    <w:rsid w:val="00DA0A17"/>
    <w:rsid w:val="00DA2336"/>
    <w:rsid w:val="00DA3A30"/>
    <w:rsid w:val="00DA4C26"/>
    <w:rsid w:val="00DC2DB8"/>
    <w:rsid w:val="00DD1F7D"/>
    <w:rsid w:val="00DE1507"/>
    <w:rsid w:val="00DE46A9"/>
    <w:rsid w:val="00DF0A3D"/>
    <w:rsid w:val="00DF256F"/>
    <w:rsid w:val="00DF3369"/>
    <w:rsid w:val="00DF5B76"/>
    <w:rsid w:val="00DF63A2"/>
    <w:rsid w:val="00E02C9A"/>
    <w:rsid w:val="00E044B0"/>
    <w:rsid w:val="00E05BA5"/>
    <w:rsid w:val="00E156CC"/>
    <w:rsid w:val="00E16475"/>
    <w:rsid w:val="00E20DA8"/>
    <w:rsid w:val="00E231D2"/>
    <w:rsid w:val="00E248A0"/>
    <w:rsid w:val="00E300FF"/>
    <w:rsid w:val="00E33C30"/>
    <w:rsid w:val="00E34270"/>
    <w:rsid w:val="00E42A3A"/>
    <w:rsid w:val="00E44D80"/>
    <w:rsid w:val="00E4596D"/>
    <w:rsid w:val="00E46A87"/>
    <w:rsid w:val="00E47D3E"/>
    <w:rsid w:val="00E500DB"/>
    <w:rsid w:val="00E512AE"/>
    <w:rsid w:val="00E55BF0"/>
    <w:rsid w:val="00E65CAF"/>
    <w:rsid w:val="00E75C9A"/>
    <w:rsid w:val="00E763F0"/>
    <w:rsid w:val="00E861F1"/>
    <w:rsid w:val="00E91514"/>
    <w:rsid w:val="00E93F28"/>
    <w:rsid w:val="00E96049"/>
    <w:rsid w:val="00E97AA3"/>
    <w:rsid w:val="00E97E55"/>
    <w:rsid w:val="00EA03BA"/>
    <w:rsid w:val="00EA0889"/>
    <w:rsid w:val="00EA13D0"/>
    <w:rsid w:val="00EA7780"/>
    <w:rsid w:val="00EB2D5C"/>
    <w:rsid w:val="00EB4150"/>
    <w:rsid w:val="00EB51CF"/>
    <w:rsid w:val="00EC1BFD"/>
    <w:rsid w:val="00EC253E"/>
    <w:rsid w:val="00EC74D0"/>
    <w:rsid w:val="00ED2106"/>
    <w:rsid w:val="00ED4E33"/>
    <w:rsid w:val="00ED7E33"/>
    <w:rsid w:val="00EE2E1A"/>
    <w:rsid w:val="00EE4550"/>
    <w:rsid w:val="00EF43C6"/>
    <w:rsid w:val="00F039D8"/>
    <w:rsid w:val="00F04F95"/>
    <w:rsid w:val="00F0510B"/>
    <w:rsid w:val="00F066CE"/>
    <w:rsid w:val="00F12448"/>
    <w:rsid w:val="00F179B0"/>
    <w:rsid w:val="00F2118B"/>
    <w:rsid w:val="00F2284E"/>
    <w:rsid w:val="00F25F0B"/>
    <w:rsid w:val="00F409A3"/>
    <w:rsid w:val="00F4141C"/>
    <w:rsid w:val="00F41986"/>
    <w:rsid w:val="00F43A44"/>
    <w:rsid w:val="00F43AE1"/>
    <w:rsid w:val="00F44929"/>
    <w:rsid w:val="00F51AF7"/>
    <w:rsid w:val="00F52545"/>
    <w:rsid w:val="00F54616"/>
    <w:rsid w:val="00F70CB5"/>
    <w:rsid w:val="00F71D61"/>
    <w:rsid w:val="00F73249"/>
    <w:rsid w:val="00F737A1"/>
    <w:rsid w:val="00F741EC"/>
    <w:rsid w:val="00F84ADA"/>
    <w:rsid w:val="00F84E64"/>
    <w:rsid w:val="00F906FA"/>
    <w:rsid w:val="00F91B36"/>
    <w:rsid w:val="00F93484"/>
    <w:rsid w:val="00F93B72"/>
    <w:rsid w:val="00FA3976"/>
    <w:rsid w:val="00FA3D03"/>
    <w:rsid w:val="00FB0851"/>
    <w:rsid w:val="00FB10E0"/>
    <w:rsid w:val="00FB2BBD"/>
    <w:rsid w:val="00FB6EE6"/>
    <w:rsid w:val="00FC4A72"/>
    <w:rsid w:val="00FD581D"/>
    <w:rsid w:val="00FD7CEE"/>
    <w:rsid w:val="00FE1887"/>
    <w:rsid w:val="00FF479A"/>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145"/>
  <w15:chartTrackingRefBased/>
  <w15:docId w15:val="{5031FDA9-2BBA-4F95-8CE7-A7B9BFD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01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5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2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52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2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3CE8"/>
    <w:pPr>
      <w:ind w:left="720"/>
      <w:contextualSpacing/>
    </w:pPr>
  </w:style>
  <w:style w:type="paragraph" w:styleId="Subtitle">
    <w:name w:val="Subtitle"/>
    <w:basedOn w:val="Normal"/>
    <w:next w:val="Normal"/>
    <w:link w:val="SubtitleChar"/>
    <w:uiPriority w:val="11"/>
    <w:qFormat/>
    <w:rsid w:val="00BA39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39E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F4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BA"/>
    <w:rPr>
      <w:rFonts w:ascii="Segoe UI" w:hAnsi="Segoe UI" w:cs="Segoe UI"/>
      <w:sz w:val="18"/>
      <w:szCs w:val="18"/>
    </w:rPr>
  </w:style>
  <w:style w:type="character" w:styleId="SubtleEmphasis">
    <w:name w:val="Subtle Emphasis"/>
    <w:basedOn w:val="DefaultParagraphFont"/>
    <w:uiPriority w:val="19"/>
    <w:qFormat/>
    <w:rsid w:val="00B51925"/>
    <w:rPr>
      <w:i/>
      <w:iCs/>
      <w:color w:val="404040" w:themeColor="text1" w:themeTint="BF"/>
    </w:rPr>
  </w:style>
  <w:style w:type="paragraph" w:styleId="NoSpacing">
    <w:name w:val="No Spacing"/>
    <w:uiPriority w:val="1"/>
    <w:qFormat/>
    <w:rsid w:val="00B74E53"/>
    <w:pPr>
      <w:spacing w:after="0" w:line="240" w:lineRule="auto"/>
    </w:pPr>
  </w:style>
  <w:style w:type="character" w:styleId="CommentReference">
    <w:name w:val="annotation reference"/>
    <w:basedOn w:val="DefaultParagraphFont"/>
    <w:uiPriority w:val="99"/>
    <w:semiHidden/>
    <w:unhideWhenUsed/>
    <w:rsid w:val="00CA0A3D"/>
    <w:rPr>
      <w:sz w:val="16"/>
      <w:szCs w:val="16"/>
    </w:rPr>
  </w:style>
  <w:style w:type="paragraph" w:styleId="CommentText">
    <w:name w:val="annotation text"/>
    <w:basedOn w:val="Normal"/>
    <w:link w:val="CommentTextChar"/>
    <w:uiPriority w:val="99"/>
    <w:semiHidden/>
    <w:unhideWhenUsed/>
    <w:rsid w:val="00CA0A3D"/>
    <w:pPr>
      <w:spacing w:line="240" w:lineRule="auto"/>
    </w:pPr>
    <w:rPr>
      <w:sz w:val="20"/>
      <w:szCs w:val="20"/>
    </w:rPr>
  </w:style>
  <w:style w:type="character" w:customStyle="1" w:styleId="CommentTextChar">
    <w:name w:val="Comment Text Char"/>
    <w:basedOn w:val="DefaultParagraphFont"/>
    <w:link w:val="CommentText"/>
    <w:uiPriority w:val="99"/>
    <w:semiHidden/>
    <w:rsid w:val="00CA0A3D"/>
    <w:rPr>
      <w:sz w:val="20"/>
      <w:szCs w:val="20"/>
    </w:rPr>
  </w:style>
  <w:style w:type="paragraph" w:styleId="CommentSubject">
    <w:name w:val="annotation subject"/>
    <w:basedOn w:val="CommentText"/>
    <w:next w:val="CommentText"/>
    <w:link w:val="CommentSubjectChar"/>
    <w:uiPriority w:val="99"/>
    <w:semiHidden/>
    <w:unhideWhenUsed/>
    <w:rsid w:val="00CA0A3D"/>
    <w:rPr>
      <w:b/>
      <w:bCs/>
    </w:rPr>
  </w:style>
  <w:style w:type="character" w:customStyle="1" w:styleId="CommentSubjectChar">
    <w:name w:val="Comment Subject Char"/>
    <w:basedOn w:val="CommentTextChar"/>
    <w:link w:val="CommentSubject"/>
    <w:uiPriority w:val="99"/>
    <w:semiHidden/>
    <w:rsid w:val="00CA0A3D"/>
    <w:rPr>
      <w:b/>
      <w:bCs/>
      <w:sz w:val="20"/>
      <w:szCs w:val="20"/>
    </w:rPr>
  </w:style>
  <w:style w:type="character" w:customStyle="1" w:styleId="Heading3Char">
    <w:name w:val="Heading 3 Char"/>
    <w:basedOn w:val="DefaultParagraphFont"/>
    <w:link w:val="Heading3"/>
    <w:uiPriority w:val="9"/>
    <w:semiHidden/>
    <w:rsid w:val="007301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84417">
      <w:bodyDiv w:val="1"/>
      <w:marLeft w:val="0"/>
      <w:marRight w:val="0"/>
      <w:marTop w:val="0"/>
      <w:marBottom w:val="0"/>
      <w:divBdr>
        <w:top w:val="none" w:sz="0" w:space="0" w:color="auto"/>
        <w:left w:val="none" w:sz="0" w:space="0" w:color="auto"/>
        <w:bottom w:val="none" w:sz="0" w:space="0" w:color="auto"/>
        <w:right w:val="none" w:sz="0" w:space="0" w:color="auto"/>
      </w:divBdr>
    </w:div>
    <w:div w:id="14115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0755-5B9F-4018-82B1-25F4A552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14817</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318</cp:revision>
  <cp:lastPrinted>2018-03-22T15:14:00Z</cp:lastPrinted>
  <dcterms:created xsi:type="dcterms:W3CDTF">2017-08-08T01:45:00Z</dcterms:created>
  <dcterms:modified xsi:type="dcterms:W3CDTF">2018-06-07T12:05:00Z</dcterms:modified>
</cp:coreProperties>
</file>