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3" w:rsidRDefault="00E0143C" w:rsidP="002919EF">
      <w:pPr>
        <w:pStyle w:val="Title"/>
        <w:jc w:val="center"/>
      </w:pPr>
      <w:r>
        <w:t xml:space="preserve">Journalism </w:t>
      </w:r>
      <w:r w:rsidR="00966B9D">
        <w:t>Comparison</w:t>
      </w:r>
    </w:p>
    <w:p w:rsidR="00D6084E" w:rsidRPr="00AD0D4B" w:rsidRDefault="00D6084E" w:rsidP="00AD0D4B">
      <w:pPr>
        <w:pStyle w:val="IntenseQuote"/>
      </w:pPr>
      <w:r w:rsidRPr="00AD0D4B">
        <w:t xml:space="preserve">“Our liberty depends on the freedom of the press, </w:t>
      </w:r>
      <w:r w:rsidR="00AD0D4B">
        <w:br/>
      </w:r>
      <w:r w:rsidRPr="00AD0D4B">
        <w:t>and that cannot be limited without being lost.” Thomas Jefferson</w:t>
      </w:r>
    </w:p>
    <w:p w:rsidR="002C289C" w:rsidRDefault="00270B72" w:rsidP="002C289C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Mass Media</w:t>
      </w:r>
    </w:p>
    <w:p w:rsidR="002919EF" w:rsidRDefault="00D83226" w:rsidP="00305EFF">
      <w:pPr>
        <w:rPr>
          <w:shd w:val="clear" w:color="auto" w:fill="FFFFFF"/>
        </w:rPr>
      </w:pPr>
      <w:r w:rsidRPr="005C631C">
        <w:rPr>
          <w:b/>
          <w:shd w:val="clear" w:color="auto" w:fill="FFFFFF"/>
        </w:rPr>
        <w:t>Mass media</w:t>
      </w:r>
      <w:r>
        <w:rPr>
          <w:shd w:val="clear" w:color="auto" w:fill="FFFFFF"/>
        </w:rPr>
        <w:t xml:space="preserve"> </w:t>
      </w:r>
      <w:r w:rsidR="00B95B3F">
        <w:rPr>
          <w:shd w:val="clear" w:color="auto" w:fill="FFFFFF"/>
        </w:rPr>
        <w:t>uses</w:t>
      </w:r>
      <w:r>
        <w:rPr>
          <w:shd w:val="clear" w:color="auto" w:fill="FFFFFF"/>
        </w:rPr>
        <w:t xml:space="preserve"> various technologies to communicate to the general public</w:t>
      </w:r>
      <w:r w:rsidR="00901B21">
        <w:rPr>
          <w:shd w:val="clear" w:color="auto" w:fill="FFFFFF"/>
        </w:rPr>
        <w:t xml:space="preserve"> whether to entertain, persuade, </w:t>
      </w:r>
      <w:r w:rsidR="00BF5127">
        <w:rPr>
          <w:shd w:val="clear" w:color="auto" w:fill="FFFFFF"/>
        </w:rPr>
        <w:t xml:space="preserve">advertise, </w:t>
      </w:r>
      <w:r w:rsidR="00952BAB">
        <w:rPr>
          <w:shd w:val="clear" w:color="auto" w:fill="FFFFFF"/>
        </w:rPr>
        <w:t xml:space="preserve">or </w:t>
      </w:r>
      <w:r w:rsidR="00BF5127">
        <w:rPr>
          <w:shd w:val="clear" w:color="auto" w:fill="FFFFFF"/>
        </w:rPr>
        <w:t>inform</w:t>
      </w:r>
      <w:r>
        <w:rPr>
          <w:shd w:val="clear" w:color="auto" w:fill="FFFFFF"/>
        </w:rPr>
        <w:t xml:space="preserve">. </w:t>
      </w:r>
      <w:r w:rsidR="005C631C" w:rsidRPr="005C631C">
        <w:rPr>
          <w:b/>
          <w:shd w:val="clear" w:color="auto" w:fill="FFFFFF"/>
        </w:rPr>
        <w:t>Print media</w:t>
      </w:r>
      <w:r w:rsidR="005C631C">
        <w:rPr>
          <w:shd w:val="clear" w:color="auto" w:fill="FFFFFF"/>
        </w:rPr>
        <w:t xml:space="preserve"> was the earliest form, exemplified in books, magazines, newspapers, pamphlets. </w:t>
      </w:r>
      <w:r w:rsidR="00952BAB">
        <w:rPr>
          <w:shd w:val="clear" w:color="auto" w:fill="FFFFFF"/>
        </w:rPr>
        <w:t>I</w:t>
      </w:r>
      <w:r w:rsidR="00BF5127">
        <w:rPr>
          <w:shd w:val="clear" w:color="auto" w:fill="FFFFFF"/>
        </w:rPr>
        <w:t xml:space="preserve">n the early twentieth century </w:t>
      </w:r>
      <w:r w:rsidR="005C631C" w:rsidRPr="005C631C">
        <w:rPr>
          <w:b/>
          <w:shd w:val="clear" w:color="auto" w:fill="FFFFFF"/>
        </w:rPr>
        <w:t>broadcast media</w:t>
      </w:r>
      <w:r w:rsidR="005C631C">
        <w:rPr>
          <w:shd w:val="clear" w:color="auto" w:fill="FFFFFF"/>
        </w:rPr>
        <w:t xml:space="preserve"> became increasingly important</w:t>
      </w:r>
      <w:r w:rsidR="00952BAB">
        <w:rPr>
          <w:shd w:val="clear" w:color="auto" w:fill="FFFFFF"/>
        </w:rPr>
        <w:t xml:space="preserve"> as new inventions were introduced</w:t>
      </w:r>
      <w:r w:rsidR="005C631C">
        <w:rPr>
          <w:shd w:val="clear" w:color="auto" w:fill="FFFFFF"/>
        </w:rPr>
        <w:t>—film, recorded music, radio</w:t>
      </w:r>
      <w:r w:rsidR="00BF5127">
        <w:rPr>
          <w:shd w:val="clear" w:color="auto" w:fill="FFFFFF"/>
        </w:rPr>
        <w:t xml:space="preserve"> and television</w:t>
      </w:r>
      <w:r w:rsidR="005C631C">
        <w:rPr>
          <w:shd w:val="clear" w:color="auto" w:fill="FFFFFF"/>
        </w:rPr>
        <w:t xml:space="preserve">. </w:t>
      </w:r>
      <w:r w:rsidR="00BF5127">
        <w:rPr>
          <w:shd w:val="clear" w:color="auto" w:fill="FFFFFF"/>
        </w:rPr>
        <w:t xml:space="preserve">More recently </w:t>
      </w:r>
      <w:r w:rsidR="00BF5127" w:rsidRPr="00952BAB">
        <w:rPr>
          <w:b/>
          <w:shd w:val="clear" w:color="auto" w:fill="FFFFFF"/>
        </w:rPr>
        <w:t>digital media</w:t>
      </w:r>
      <w:r w:rsidR="00BF5127">
        <w:rPr>
          <w:shd w:val="clear" w:color="auto" w:fill="FFFFFF"/>
        </w:rPr>
        <w:t xml:space="preserve"> is </w:t>
      </w:r>
      <w:r w:rsidR="00952BAB">
        <w:rPr>
          <w:shd w:val="clear" w:color="auto" w:fill="FFFFFF"/>
        </w:rPr>
        <w:t xml:space="preserve">exerting greater influence with the development of the internet and mobile devices. </w:t>
      </w:r>
    </w:p>
    <w:p w:rsidR="002919EF" w:rsidRDefault="002919EF" w:rsidP="002919EF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 xml:space="preserve">Journalism </w:t>
      </w:r>
    </w:p>
    <w:p w:rsidR="00464475" w:rsidRDefault="002919EF" w:rsidP="00FA2EFC">
      <w:r w:rsidRPr="002919EF">
        <w:rPr>
          <w:b/>
          <w:shd w:val="clear" w:color="auto" w:fill="FFFFFF"/>
        </w:rPr>
        <w:t>News media</w:t>
      </w:r>
      <w:r>
        <w:rPr>
          <w:shd w:val="clear" w:color="auto" w:fill="FFFFFF"/>
        </w:rPr>
        <w:t xml:space="preserve"> is </w:t>
      </w:r>
      <w:r w:rsidR="00865CE8">
        <w:rPr>
          <w:shd w:val="clear" w:color="auto" w:fill="FFFFFF"/>
        </w:rPr>
        <w:t xml:space="preserve">one </w:t>
      </w:r>
      <w:r>
        <w:rPr>
          <w:shd w:val="clear" w:color="auto" w:fill="FFFFFF"/>
        </w:rPr>
        <w:t xml:space="preserve">part of the mass media that delivers </w:t>
      </w:r>
      <w:r w:rsidR="00270B72">
        <w:rPr>
          <w:shd w:val="clear" w:color="auto" w:fill="FFFFFF"/>
        </w:rPr>
        <w:t xml:space="preserve">news to the public through print, broadcast and digital technologies. </w:t>
      </w:r>
      <w:r>
        <w:rPr>
          <w:shd w:val="clear" w:color="auto" w:fill="FFFFFF"/>
        </w:rPr>
        <w:t xml:space="preserve">Journalism is the activity of gathering, assessing, creating, and </w:t>
      </w:r>
      <w:r w:rsidR="00865CE8">
        <w:rPr>
          <w:shd w:val="clear" w:color="auto" w:fill="FFFFFF"/>
        </w:rPr>
        <w:t xml:space="preserve">presenting news and information. Its value lies in providing the public with verified information so people can make better decisions. </w:t>
      </w:r>
      <w:r w:rsidR="006244BB">
        <w:rPr>
          <w:shd w:val="clear" w:color="auto" w:fill="FFFFFF"/>
        </w:rPr>
        <w:t>In its</w:t>
      </w:r>
      <w:r w:rsidR="00865CE8">
        <w:rPr>
          <w:shd w:val="clear" w:color="auto" w:fill="FFFFFF"/>
        </w:rPr>
        <w:t xml:space="preserve"> obligation to </w:t>
      </w:r>
      <w:r w:rsidR="006244BB">
        <w:rPr>
          <w:shd w:val="clear" w:color="auto" w:fill="FFFFFF"/>
        </w:rPr>
        <w:t xml:space="preserve">provide truth it has sought to be independent from influence and has often acted as a watchdog for abuse of power. </w:t>
      </w:r>
      <w:r w:rsidR="00D6084E">
        <w:rPr>
          <w:shd w:val="clear" w:color="auto" w:fill="FFFFFF"/>
        </w:rPr>
        <w:t xml:space="preserve">Its commitment to quality information has also lent itself to be </w:t>
      </w:r>
      <w:proofErr w:type="gramStart"/>
      <w:r w:rsidR="00D6084E">
        <w:rPr>
          <w:shd w:val="clear" w:color="auto" w:fill="FFFFFF"/>
        </w:rPr>
        <w:t>a</w:t>
      </w:r>
      <w:proofErr w:type="gramEnd"/>
      <w:r w:rsidR="00D6084E">
        <w:rPr>
          <w:shd w:val="clear" w:color="auto" w:fill="FFFFFF"/>
        </w:rPr>
        <w:t xml:space="preserve"> forum for public discussion.  </w:t>
      </w:r>
      <w:r w:rsidR="00FA2EFC">
        <w:rPr>
          <w:shd w:val="clear" w:color="auto" w:fill="FFFFFF"/>
        </w:rPr>
        <w:t xml:space="preserve">This also makes it source of political debate and concern over bias.  </w:t>
      </w:r>
      <w:r w:rsidR="00CD2A8E">
        <w:rPr>
          <w:shd w:val="clear" w:color="auto" w:fill="FFFFFF"/>
        </w:rPr>
        <w:t xml:space="preserve">Below is a graph that shows trends of reporting in regards to quality of reporting on the vertical axis and political persuasion on the horizontal axis. </w:t>
      </w:r>
    </w:p>
    <w:p w:rsidR="005C631C" w:rsidRDefault="00952BAB" w:rsidP="00FA2EFC">
      <w:pPr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4263390" cy="3545991"/>
            <wp:effectExtent l="0" t="0" r="3810" b="0"/>
            <wp:docPr id="1" name="Picture 1" descr="C:\Users\pprip\Documents\Quarter 3\Unit 7 Depression and WWII\15578769_10155015975956062_8072165544388531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rip\Documents\Quarter 3\Unit 7 Depression and WWII\15578769_10155015975956062_807216554438853150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26" cy="36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8E" w:rsidRDefault="00CD2A8E" w:rsidP="00CD2A8E">
      <w:pPr>
        <w:pStyle w:val="Heading1"/>
      </w:pPr>
      <w:r>
        <w:lastRenderedPageBreak/>
        <w:t>Collecting Sources</w:t>
      </w:r>
    </w:p>
    <w:p w:rsidR="00CD2A8E" w:rsidRDefault="00CD2A8E" w:rsidP="00CD2A8E">
      <w:r>
        <w:t>The increasing access to information through digital media requires a greater care in evaluating information. One needs to look at the quality of sources and compare sources. Your</w:t>
      </w:r>
      <w:r w:rsidR="00AD0D4B">
        <w:t xml:space="preserve"> group</w:t>
      </w:r>
      <w:r>
        <w:t xml:space="preserve"> task is to </w:t>
      </w:r>
    </w:p>
    <w:p w:rsidR="00CD2A8E" w:rsidRDefault="00CD2A8E" w:rsidP="00CD2A8E">
      <w:pPr>
        <w:pStyle w:val="ListParagraph"/>
        <w:numPr>
          <w:ilvl w:val="0"/>
          <w:numId w:val="1"/>
        </w:numPr>
      </w:pPr>
      <w:r>
        <w:t>select a noteworthy news item</w:t>
      </w:r>
    </w:p>
    <w:p w:rsidR="00F714D5" w:rsidRDefault="00AD0D4B" w:rsidP="00004179">
      <w:pPr>
        <w:pStyle w:val="ListParagraph"/>
        <w:numPr>
          <w:ilvl w:val="0"/>
          <w:numId w:val="1"/>
        </w:numPr>
      </w:pPr>
      <w:r>
        <w:t xml:space="preserve">have each member </w:t>
      </w:r>
      <w:r w:rsidR="00CD2A8E">
        <w:t>collect the coverage of the news item</w:t>
      </w:r>
      <w:r>
        <w:t xml:space="preserve"> from the following sources</w:t>
      </w:r>
      <w:r w:rsidR="00CD2A8E">
        <w:t xml:space="preserve">: </w:t>
      </w:r>
      <w:r w:rsidR="00F714D5">
        <w:t>NPR, Fox News and Huffington Post</w:t>
      </w:r>
      <w:r w:rsidR="003C23DC">
        <w:t xml:space="preserve">, BBC, and </w:t>
      </w:r>
      <w:r>
        <w:t xml:space="preserve">Al </w:t>
      </w:r>
      <w:r w:rsidR="007E7476">
        <w:t>Jazeera</w:t>
      </w:r>
    </w:p>
    <w:p w:rsidR="003C23DC" w:rsidRDefault="003C23DC" w:rsidP="003C23DC">
      <w:pPr>
        <w:pStyle w:val="Heading1"/>
      </w:pPr>
      <w:r>
        <w:t>Evaluating Sources</w:t>
      </w:r>
    </w:p>
    <w:p w:rsidR="00CD2A8E" w:rsidRDefault="00901B21" w:rsidP="00CD2A8E">
      <w:r>
        <w:t>A</w:t>
      </w:r>
      <w:r w:rsidR="00004179">
        <w:t xml:space="preserve">fter collecting the reporting from various news outlets, you will need evaluate the quality of their reporting. </w:t>
      </w:r>
    </w:p>
    <w:p w:rsidR="00901B21" w:rsidRPr="00901B21" w:rsidRDefault="00CB647F" w:rsidP="00CB647F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Type: </w:t>
      </w:r>
      <w:r w:rsidR="00901B21" w:rsidRPr="00901B21">
        <w:t>What kind of content is this — news, opinion, advertising or something else?</w:t>
      </w:r>
    </w:p>
    <w:p w:rsidR="00901B21" w:rsidRPr="00901B21" w:rsidRDefault="00CB647F" w:rsidP="00CB647F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Source: </w:t>
      </w:r>
      <w:r w:rsidR="00901B21" w:rsidRPr="00901B21">
        <w:t>Who and what are the sources cited, and why should I believe them?</w:t>
      </w:r>
    </w:p>
    <w:p w:rsidR="00901B21" w:rsidRPr="00901B21" w:rsidRDefault="00901B21" w:rsidP="00CB647F">
      <w:pPr>
        <w:pStyle w:val="ListParagraph"/>
        <w:numPr>
          <w:ilvl w:val="0"/>
          <w:numId w:val="3"/>
        </w:numPr>
      </w:pPr>
      <w:r w:rsidRPr="00CB647F">
        <w:rPr>
          <w:b/>
          <w:bCs/>
        </w:rPr>
        <w:t>Evidence:</w:t>
      </w:r>
      <w:r w:rsidR="00CB647F">
        <w:t xml:space="preserve"> </w:t>
      </w:r>
      <w:r w:rsidRPr="00901B21">
        <w:t>What’s the evidence and how was it vetted?</w:t>
      </w:r>
    </w:p>
    <w:p w:rsidR="00901B21" w:rsidRPr="00901B21" w:rsidRDefault="00901B21" w:rsidP="00CB647F">
      <w:pPr>
        <w:pStyle w:val="ListParagraph"/>
        <w:numPr>
          <w:ilvl w:val="0"/>
          <w:numId w:val="3"/>
        </w:numPr>
      </w:pPr>
      <w:r w:rsidRPr="00CB647F">
        <w:rPr>
          <w:b/>
          <w:bCs/>
        </w:rPr>
        <w:t>Interpretation:</w:t>
      </w:r>
      <w:r w:rsidR="00CB647F">
        <w:t xml:space="preserve"> </w:t>
      </w:r>
      <w:r w:rsidRPr="00901B21">
        <w:t>Is the main point of the piece proven by the evidence?</w:t>
      </w:r>
    </w:p>
    <w:p w:rsidR="00901B21" w:rsidRPr="00901B21" w:rsidRDefault="00CB647F" w:rsidP="00CB647F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Completeness: </w:t>
      </w:r>
      <w:r w:rsidR="00901B21" w:rsidRPr="00901B21">
        <w:t>What’s missing?</w:t>
      </w:r>
    </w:p>
    <w:p w:rsidR="00901B21" w:rsidRPr="00901B21" w:rsidRDefault="00901B21" w:rsidP="00CB647F">
      <w:pPr>
        <w:pStyle w:val="ListParagraph"/>
        <w:numPr>
          <w:ilvl w:val="0"/>
          <w:numId w:val="3"/>
        </w:numPr>
      </w:pPr>
      <w:r w:rsidRPr="00CB647F">
        <w:rPr>
          <w:b/>
          <w:bCs/>
        </w:rPr>
        <w:t>Knowledge:</w:t>
      </w:r>
      <w:r w:rsidR="00CB647F">
        <w:t xml:space="preserve"> </w:t>
      </w:r>
      <w:r w:rsidRPr="00901B21">
        <w:t>Is there an issue here that I want to learn more about and where could I do that?</w:t>
      </w:r>
    </w:p>
    <w:p w:rsidR="00966B9D" w:rsidRDefault="007E7476" w:rsidP="00966B9D">
      <w:pPr>
        <w:pStyle w:val="Heading1"/>
      </w:pPr>
      <w:r>
        <w:t xml:space="preserve"> </w:t>
      </w:r>
      <w:r w:rsidR="00966B9D">
        <w:t>Comparing Sources</w:t>
      </w:r>
    </w:p>
    <w:p w:rsidR="00966B9D" w:rsidRDefault="00966B9D" w:rsidP="00966B9D">
      <w:r>
        <w:t>Evaluate the different sources by asking</w:t>
      </w:r>
    </w:p>
    <w:p w:rsidR="00966B9D" w:rsidRDefault="00966B9D" w:rsidP="00966B9D">
      <w:pPr>
        <w:pStyle w:val="ListParagraph"/>
        <w:numPr>
          <w:ilvl w:val="0"/>
          <w:numId w:val="4"/>
        </w:numPr>
      </w:pPr>
      <w:r>
        <w:t>Do they rely on the same sources?</w:t>
      </w:r>
    </w:p>
    <w:p w:rsidR="00966B9D" w:rsidRDefault="00966B9D" w:rsidP="00966B9D">
      <w:pPr>
        <w:pStyle w:val="ListParagraph"/>
        <w:numPr>
          <w:ilvl w:val="0"/>
          <w:numId w:val="4"/>
        </w:numPr>
      </w:pPr>
      <w:r>
        <w:t xml:space="preserve">What evidence do they all have in common? </w:t>
      </w:r>
    </w:p>
    <w:p w:rsidR="00966B9D" w:rsidRDefault="00966B9D" w:rsidP="00966B9D">
      <w:pPr>
        <w:pStyle w:val="ListParagraph"/>
        <w:numPr>
          <w:ilvl w:val="0"/>
          <w:numId w:val="4"/>
        </w:numPr>
      </w:pPr>
      <w:r>
        <w:t>What is unique to each news media source?</w:t>
      </w:r>
    </w:p>
    <w:p w:rsidR="00966B9D" w:rsidRDefault="00A7363E" w:rsidP="00966B9D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244475</wp:posOffset>
            </wp:positionV>
            <wp:extent cx="5486400" cy="3200400"/>
            <wp:effectExtent l="0" t="0" r="0" b="1905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966B9D">
        <w:t>Are they making the same point? If not, why?</w:t>
      </w:r>
    </w:p>
    <w:p w:rsidR="007E7476" w:rsidRPr="007E7476" w:rsidRDefault="007E7476" w:rsidP="007E7476">
      <w:bookmarkStart w:id="0" w:name="_GoBack"/>
      <w:bookmarkEnd w:id="0"/>
    </w:p>
    <w:sectPr w:rsidR="007E7476" w:rsidRPr="007E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66A"/>
    <w:multiLevelType w:val="hybridMultilevel"/>
    <w:tmpl w:val="4BE4E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1ABD"/>
    <w:multiLevelType w:val="hybridMultilevel"/>
    <w:tmpl w:val="F986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F7569"/>
    <w:multiLevelType w:val="hybridMultilevel"/>
    <w:tmpl w:val="65C0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E0AB0"/>
    <w:multiLevelType w:val="multilevel"/>
    <w:tmpl w:val="427E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3C"/>
    <w:rsid w:val="00004179"/>
    <w:rsid w:val="00117AFE"/>
    <w:rsid w:val="001D0D6F"/>
    <w:rsid w:val="00270B72"/>
    <w:rsid w:val="002919EF"/>
    <w:rsid w:val="002C289C"/>
    <w:rsid w:val="00305EFF"/>
    <w:rsid w:val="00344A8A"/>
    <w:rsid w:val="003C23DC"/>
    <w:rsid w:val="00464475"/>
    <w:rsid w:val="005C631C"/>
    <w:rsid w:val="006244BB"/>
    <w:rsid w:val="007A374A"/>
    <w:rsid w:val="007E7476"/>
    <w:rsid w:val="00865CE8"/>
    <w:rsid w:val="00901B21"/>
    <w:rsid w:val="00952BAB"/>
    <w:rsid w:val="00966B9D"/>
    <w:rsid w:val="00A7363E"/>
    <w:rsid w:val="00A85A43"/>
    <w:rsid w:val="00AD0D4B"/>
    <w:rsid w:val="00B95B3F"/>
    <w:rsid w:val="00BF5127"/>
    <w:rsid w:val="00CB647F"/>
    <w:rsid w:val="00CD2A8E"/>
    <w:rsid w:val="00D6084E"/>
    <w:rsid w:val="00D83226"/>
    <w:rsid w:val="00E0143C"/>
    <w:rsid w:val="00F714D5"/>
    <w:rsid w:val="00FA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67518-B75B-4B42-A42C-D1B9DD5D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14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305EFF"/>
  </w:style>
  <w:style w:type="character" w:customStyle="1" w:styleId="Heading1Char">
    <w:name w:val="Heading 1 Char"/>
    <w:basedOn w:val="DefaultParagraphFont"/>
    <w:link w:val="Heading1"/>
    <w:uiPriority w:val="9"/>
    <w:rsid w:val="002C28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19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8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084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D2A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1B2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D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D4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52AB6B-F5E7-4E1E-AEC9-654FB55D7B4B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594C11-928B-452E-BDAB-E7DBB1D731F2}">
      <dgm:prSet phldrT="[Text]"/>
      <dgm:spPr/>
      <dgm:t>
        <a:bodyPr/>
        <a:lstStyle/>
        <a:p>
          <a:r>
            <a:rPr lang="en-US"/>
            <a:t>What the headline story has in common</a:t>
          </a:r>
        </a:p>
      </dgm:t>
    </dgm:pt>
    <dgm:pt modelId="{0EDC8E43-898F-4638-ABE1-56B157DA3166}" type="parTrans" cxnId="{E9AE1892-C39E-47EA-B7D9-0D05E08E6F4F}">
      <dgm:prSet/>
      <dgm:spPr/>
      <dgm:t>
        <a:bodyPr/>
        <a:lstStyle/>
        <a:p>
          <a:endParaRPr lang="en-US"/>
        </a:p>
      </dgm:t>
    </dgm:pt>
    <dgm:pt modelId="{BB78B6AD-D52B-493D-BD0E-FC8D0C2E04B6}" type="sibTrans" cxnId="{E9AE1892-C39E-47EA-B7D9-0D05E08E6F4F}">
      <dgm:prSet/>
      <dgm:spPr/>
      <dgm:t>
        <a:bodyPr/>
        <a:lstStyle/>
        <a:p>
          <a:endParaRPr lang="en-US"/>
        </a:p>
      </dgm:t>
    </dgm:pt>
    <dgm:pt modelId="{25D5D8FE-509E-40CB-9611-34B20F181B53}">
      <dgm:prSet phldrT="[Text]"/>
      <dgm:spPr/>
      <dgm:t>
        <a:bodyPr/>
        <a:lstStyle/>
        <a:p>
          <a:r>
            <a:rPr lang="en-US"/>
            <a:t>NPR</a:t>
          </a:r>
        </a:p>
      </dgm:t>
    </dgm:pt>
    <dgm:pt modelId="{0C4CAF73-D315-450D-B6AC-B7D1283779F4}" type="parTrans" cxnId="{CE9A81AF-51D9-41AA-BAF1-05316C32AC31}">
      <dgm:prSet/>
      <dgm:spPr/>
      <dgm:t>
        <a:bodyPr/>
        <a:lstStyle/>
        <a:p>
          <a:endParaRPr lang="en-US"/>
        </a:p>
      </dgm:t>
    </dgm:pt>
    <dgm:pt modelId="{610E4176-1F3A-46C9-89CE-F104381FE46F}" type="sibTrans" cxnId="{CE9A81AF-51D9-41AA-BAF1-05316C32AC31}">
      <dgm:prSet/>
      <dgm:spPr/>
      <dgm:t>
        <a:bodyPr/>
        <a:lstStyle/>
        <a:p>
          <a:endParaRPr lang="en-US"/>
        </a:p>
      </dgm:t>
    </dgm:pt>
    <dgm:pt modelId="{9069359E-5810-4FDD-9AE8-7B132A6A4C24}">
      <dgm:prSet phldrT="[Text]"/>
      <dgm:spPr/>
      <dgm:t>
        <a:bodyPr/>
        <a:lstStyle/>
        <a:p>
          <a:r>
            <a:rPr lang="en-US"/>
            <a:t>FOX News</a:t>
          </a:r>
        </a:p>
      </dgm:t>
    </dgm:pt>
    <dgm:pt modelId="{61037136-584E-4C17-93C5-7008F2321EEE}" type="parTrans" cxnId="{49F162FB-FC68-4D75-BE1B-C1C783D57520}">
      <dgm:prSet/>
      <dgm:spPr/>
      <dgm:t>
        <a:bodyPr/>
        <a:lstStyle/>
        <a:p>
          <a:endParaRPr lang="en-US"/>
        </a:p>
      </dgm:t>
    </dgm:pt>
    <dgm:pt modelId="{CE831D56-5ACA-45F7-9B82-9AA246A3ACEC}" type="sibTrans" cxnId="{49F162FB-FC68-4D75-BE1B-C1C783D57520}">
      <dgm:prSet/>
      <dgm:spPr/>
      <dgm:t>
        <a:bodyPr/>
        <a:lstStyle/>
        <a:p>
          <a:endParaRPr lang="en-US"/>
        </a:p>
      </dgm:t>
    </dgm:pt>
    <dgm:pt modelId="{0EE422CB-3865-46C7-9BE7-15B4FE156C3D}">
      <dgm:prSet phldrT="[Text]"/>
      <dgm:spPr/>
      <dgm:t>
        <a:bodyPr/>
        <a:lstStyle/>
        <a:p>
          <a:r>
            <a:rPr lang="en-US"/>
            <a:t>BBC</a:t>
          </a:r>
        </a:p>
      </dgm:t>
    </dgm:pt>
    <dgm:pt modelId="{B1E058B5-87D5-485D-81C9-BD0D01CC31E0}" type="parTrans" cxnId="{7329625B-3C5D-46DB-A5EA-14885F852845}">
      <dgm:prSet/>
      <dgm:spPr/>
      <dgm:t>
        <a:bodyPr/>
        <a:lstStyle/>
        <a:p>
          <a:endParaRPr lang="en-US"/>
        </a:p>
      </dgm:t>
    </dgm:pt>
    <dgm:pt modelId="{8C0555F3-FE60-491E-846B-FC2D2FD1ADEE}" type="sibTrans" cxnId="{7329625B-3C5D-46DB-A5EA-14885F852845}">
      <dgm:prSet/>
      <dgm:spPr/>
      <dgm:t>
        <a:bodyPr/>
        <a:lstStyle/>
        <a:p>
          <a:endParaRPr lang="en-US"/>
        </a:p>
      </dgm:t>
    </dgm:pt>
    <dgm:pt modelId="{CB3AF3D4-C289-4BEB-962A-BE707406B216}">
      <dgm:prSet phldrT="[Text]"/>
      <dgm:spPr/>
      <dgm:t>
        <a:bodyPr/>
        <a:lstStyle/>
        <a:p>
          <a:r>
            <a:rPr lang="en-US"/>
            <a:t>Huffington Post</a:t>
          </a:r>
        </a:p>
      </dgm:t>
    </dgm:pt>
    <dgm:pt modelId="{F0C3090F-F06B-49B7-A440-CFAE41966F74}" type="parTrans" cxnId="{3DB00771-CC99-46AE-AF73-C379A885E65B}">
      <dgm:prSet/>
      <dgm:spPr/>
      <dgm:t>
        <a:bodyPr/>
        <a:lstStyle/>
        <a:p>
          <a:endParaRPr lang="en-US"/>
        </a:p>
      </dgm:t>
    </dgm:pt>
    <dgm:pt modelId="{05C6D174-F283-4893-B354-39EC60D76FA2}" type="sibTrans" cxnId="{3DB00771-CC99-46AE-AF73-C379A885E65B}">
      <dgm:prSet/>
      <dgm:spPr/>
      <dgm:t>
        <a:bodyPr/>
        <a:lstStyle/>
        <a:p>
          <a:endParaRPr lang="en-US"/>
        </a:p>
      </dgm:t>
    </dgm:pt>
    <dgm:pt modelId="{78CFAB45-C24D-4043-8B7C-7720B3DB3D40}">
      <dgm:prSet phldrT="[Text]"/>
      <dgm:spPr/>
      <dgm:t>
        <a:bodyPr/>
        <a:lstStyle/>
        <a:p>
          <a:r>
            <a:rPr lang="en-US"/>
            <a:t>Al Jazeera</a:t>
          </a:r>
        </a:p>
      </dgm:t>
    </dgm:pt>
    <dgm:pt modelId="{A86B932A-8929-46BF-83E7-02B78CC13AF6}" type="parTrans" cxnId="{867208AC-03E8-4341-9B63-15DFEB9F5005}">
      <dgm:prSet/>
      <dgm:spPr/>
      <dgm:t>
        <a:bodyPr/>
        <a:lstStyle/>
        <a:p>
          <a:endParaRPr lang="en-US"/>
        </a:p>
      </dgm:t>
    </dgm:pt>
    <dgm:pt modelId="{8699A3C6-D265-482D-8C5D-5AA2B35027BD}" type="sibTrans" cxnId="{867208AC-03E8-4341-9B63-15DFEB9F5005}">
      <dgm:prSet/>
      <dgm:spPr/>
      <dgm:t>
        <a:bodyPr/>
        <a:lstStyle/>
        <a:p>
          <a:endParaRPr lang="en-US"/>
        </a:p>
      </dgm:t>
    </dgm:pt>
    <dgm:pt modelId="{74DA7235-CF4B-4FC9-B63F-C5A4E00B5B27}" type="pres">
      <dgm:prSet presAssocID="{2052AB6B-F5E7-4E1E-AEC9-654FB55D7B4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59D7C8E-BAC6-464D-9268-BC22CDCE2DCC}" type="pres">
      <dgm:prSet presAssocID="{C8594C11-928B-452E-BDAB-E7DBB1D731F2}" presName="centerShape" presStyleLbl="node0" presStyleIdx="0" presStyleCnt="1"/>
      <dgm:spPr/>
      <dgm:t>
        <a:bodyPr/>
        <a:lstStyle/>
        <a:p>
          <a:endParaRPr lang="en-US"/>
        </a:p>
      </dgm:t>
    </dgm:pt>
    <dgm:pt modelId="{FD82F56E-764E-4B4B-B28C-BF25397F2A68}" type="pres">
      <dgm:prSet presAssocID="{0C4CAF73-D315-450D-B6AC-B7D1283779F4}" presName="Name9" presStyleLbl="parChTrans1D2" presStyleIdx="0" presStyleCnt="5"/>
      <dgm:spPr/>
    </dgm:pt>
    <dgm:pt modelId="{89C83F7D-11FE-486E-94D0-52C1254D7F25}" type="pres">
      <dgm:prSet presAssocID="{0C4CAF73-D315-450D-B6AC-B7D1283779F4}" presName="connTx" presStyleLbl="parChTrans1D2" presStyleIdx="0" presStyleCnt="5"/>
      <dgm:spPr/>
    </dgm:pt>
    <dgm:pt modelId="{E44A1AC7-BD93-45A7-BD49-AB98A2367601}" type="pres">
      <dgm:prSet presAssocID="{25D5D8FE-509E-40CB-9611-34B20F181B53}" presName="node" presStyleLbl="node1" presStyleIdx="0" presStyleCnt="5">
        <dgm:presLayoutVars>
          <dgm:bulletEnabled val="1"/>
        </dgm:presLayoutVars>
      </dgm:prSet>
      <dgm:spPr/>
    </dgm:pt>
    <dgm:pt modelId="{A3BCEF17-F3FC-4E46-928F-2AF36B848F9D}" type="pres">
      <dgm:prSet presAssocID="{61037136-584E-4C17-93C5-7008F2321EEE}" presName="Name9" presStyleLbl="parChTrans1D2" presStyleIdx="1" presStyleCnt="5"/>
      <dgm:spPr/>
    </dgm:pt>
    <dgm:pt modelId="{2DC5D946-71FE-4397-9F52-8FB2A5EE2248}" type="pres">
      <dgm:prSet presAssocID="{61037136-584E-4C17-93C5-7008F2321EEE}" presName="connTx" presStyleLbl="parChTrans1D2" presStyleIdx="1" presStyleCnt="5"/>
      <dgm:spPr/>
    </dgm:pt>
    <dgm:pt modelId="{E318218F-398E-4A72-B0D9-8ADD29D075CA}" type="pres">
      <dgm:prSet presAssocID="{9069359E-5810-4FDD-9AE8-7B132A6A4C2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67D567-5807-4A4D-A926-C407B8744666}" type="pres">
      <dgm:prSet presAssocID="{B1E058B5-87D5-485D-81C9-BD0D01CC31E0}" presName="Name9" presStyleLbl="parChTrans1D2" presStyleIdx="2" presStyleCnt="5"/>
      <dgm:spPr/>
    </dgm:pt>
    <dgm:pt modelId="{29E4C951-483B-4E96-9F39-FB563487A6D5}" type="pres">
      <dgm:prSet presAssocID="{B1E058B5-87D5-485D-81C9-BD0D01CC31E0}" presName="connTx" presStyleLbl="parChTrans1D2" presStyleIdx="2" presStyleCnt="5"/>
      <dgm:spPr/>
    </dgm:pt>
    <dgm:pt modelId="{683D9EEA-1FB5-489A-93EE-525A5AF3A3EB}" type="pres">
      <dgm:prSet presAssocID="{0EE422CB-3865-46C7-9BE7-15B4FE156C3D}" presName="node" presStyleLbl="node1" presStyleIdx="2" presStyleCnt="5">
        <dgm:presLayoutVars>
          <dgm:bulletEnabled val="1"/>
        </dgm:presLayoutVars>
      </dgm:prSet>
      <dgm:spPr/>
    </dgm:pt>
    <dgm:pt modelId="{5BE29F91-138C-48F4-9070-2C000445B654}" type="pres">
      <dgm:prSet presAssocID="{F0C3090F-F06B-49B7-A440-CFAE41966F74}" presName="Name9" presStyleLbl="parChTrans1D2" presStyleIdx="3" presStyleCnt="5"/>
      <dgm:spPr/>
    </dgm:pt>
    <dgm:pt modelId="{F0B8F7F4-C614-4E65-B1F8-98A67DB26CDB}" type="pres">
      <dgm:prSet presAssocID="{F0C3090F-F06B-49B7-A440-CFAE41966F74}" presName="connTx" presStyleLbl="parChTrans1D2" presStyleIdx="3" presStyleCnt="5"/>
      <dgm:spPr/>
    </dgm:pt>
    <dgm:pt modelId="{182C9421-214F-4FD1-A828-A8A1826EBB52}" type="pres">
      <dgm:prSet presAssocID="{CB3AF3D4-C289-4BEB-962A-BE707406B216}" presName="node" presStyleLbl="node1" presStyleIdx="3" presStyleCnt="5">
        <dgm:presLayoutVars>
          <dgm:bulletEnabled val="1"/>
        </dgm:presLayoutVars>
      </dgm:prSet>
      <dgm:spPr/>
    </dgm:pt>
    <dgm:pt modelId="{DAB3987F-D16A-4EBC-B3DF-8DCE2EDB062A}" type="pres">
      <dgm:prSet presAssocID="{A86B932A-8929-46BF-83E7-02B78CC13AF6}" presName="Name9" presStyleLbl="parChTrans1D2" presStyleIdx="4" presStyleCnt="5"/>
      <dgm:spPr/>
    </dgm:pt>
    <dgm:pt modelId="{5561E0AB-7FE5-4FBB-BC80-B7C87DB50953}" type="pres">
      <dgm:prSet presAssocID="{A86B932A-8929-46BF-83E7-02B78CC13AF6}" presName="connTx" presStyleLbl="parChTrans1D2" presStyleIdx="4" presStyleCnt="5"/>
      <dgm:spPr/>
    </dgm:pt>
    <dgm:pt modelId="{CF0D4946-FE17-4B8A-A721-3CFEC8A9FD38}" type="pres">
      <dgm:prSet presAssocID="{78CFAB45-C24D-4043-8B7C-7720B3DB3D40}" presName="node" presStyleLbl="node1" presStyleIdx="4" presStyleCnt="5">
        <dgm:presLayoutVars>
          <dgm:bulletEnabled val="1"/>
        </dgm:presLayoutVars>
      </dgm:prSet>
      <dgm:spPr/>
    </dgm:pt>
  </dgm:ptLst>
  <dgm:cxnLst>
    <dgm:cxn modelId="{05ADD6FA-5E2A-4340-A3E5-8B353D2D709B}" type="presOf" srcId="{CB3AF3D4-C289-4BEB-962A-BE707406B216}" destId="{182C9421-214F-4FD1-A828-A8A1826EBB52}" srcOrd="0" destOrd="0" presId="urn:microsoft.com/office/officeart/2005/8/layout/radial1"/>
    <dgm:cxn modelId="{CE9A81AF-51D9-41AA-BAF1-05316C32AC31}" srcId="{C8594C11-928B-452E-BDAB-E7DBB1D731F2}" destId="{25D5D8FE-509E-40CB-9611-34B20F181B53}" srcOrd="0" destOrd="0" parTransId="{0C4CAF73-D315-450D-B6AC-B7D1283779F4}" sibTransId="{610E4176-1F3A-46C9-89CE-F104381FE46F}"/>
    <dgm:cxn modelId="{C7977138-122B-4C3E-A266-5EF0B6A703F9}" type="presOf" srcId="{A86B932A-8929-46BF-83E7-02B78CC13AF6}" destId="{DAB3987F-D16A-4EBC-B3DF-8DCE2EDB062A}" srcOrd="0" destOrd="0" presId="urn:microsoft.com/office/officeart/2005/8/layout/radial1"/>
    <dgm:cxn modelId="{E9AE1892-C39E-47EA-B7D9-0D05E08E6F4F}" srcId="{2052AB6B-F5E7-4E1E-AEC9-654FB55D7B4B}" destId="{C8594C11-928B-452E-BDAB-E7DBB1D731F2}" srcOrd="0" destOrd="0" parTransId="{0EDC8E43-898F-4638-ABE1-56B157DA3166}" sibTransId="{BB78B6AD-D52B-493D-BD0E-FC8D0C2E04B6}"/>
    <dgm:cxn modelId="{49F162FB-FC68-4D75-BE1B-C1C783D57520}" srcId="{C8594C11-928B-452E-BDAB-E7DBB1D731F2}" destId="{9069359E-5810-4FDD-9AE8-7B132A6A4C24}" srcOrd="1" destOrd="0" parTransId="{61037136-584E-4C17-93C5-7008F2321EEE}" sibTransId="{CE831D56-5ACA-45F7-9B82-9AA246A3ACEC}"/>
    <dgm:cxn modelId="{867208AC-03E8-4341-9B63-15DFEB9F5005}" srcId="{C8594C11-928B-452E-BDAB-E7DBB1D731F2}" destId="{78CFAB45-C24D-4043-8B7C-7720B3DB3D40}" srcOrd="4" destOrd="0" parTransId="{A86B932A-8929-46BF-83E7-02B78CC13AF6}" sibTransId="{8699A3C6-D265-482D-8C5D-5AA2B35027BD}"/>
    <dgm:cxn modelId="{3DB00771-CC99-46AE-AF73-C379A885E65B}" srcId="{C8594C11-928B-452E-BDAB-E7DBB1D731F2}" destId="{CB3AF3D4-C289-4BEB-962A-BE707406B216}" srcOrd="3" destOrd="0" parTransId="{F0C3090F-F06B-49B7-A440-CFAE41966F74}" sibTransId="{05C6D174-F283-4893-B354-39EC60D76FA2}"/>
    <dgm:cxn modelId="{964FC68A-73B6-4597-8C74-583A0C4B0562}" type="presOf" srcId="{B1E058B5-87D5-485D-81C9-BD0D01CC31E0}" destId="{0067D567-5807-4A4D-A926-C407B8744666}" srcOrd="0" destOrd="0" presId="urn:microsoft.com/office/officeart/2005/8/layout/radial1"/>
    <dgm:cxn modelId="{7BA3B9FA-5DA1-4F39-8893-BDC7809AB629}" type="presOf" srcId="{F0C3090F-F06B-49B7-A440-CFAE41966F74}" destId="{5BE29F91-138C-48F4-9070-2C000445B654}" srcOrd="0" destOrd="0" presId="urn:microsoft.com/office/officeart/2005/8/layout/radial1"/>
    <dgm:cxn modelId="{1FF5887A-376A-41EE-BECF-733340FFB423}" type="presOf" srcId="{F0C3090F-F06B-49B7-A440-CFAE41966F74}" destId="{F0B8F7F4-C614-4E65-B1F8-98A67DB26CDB}" srcOrd="1" destOrd="0" presId="urn:microsoft.com/office/officeart/2005/8/layout/radial1"/>
    <dgm:cxn modelId="{41267267-C016-4937-845E-BF02E0A94CA0}" type="presOf" srcId="{B1E058B5-87D5-485D-81C9-BD0D01CC31E0}" destId="{29E4C951-483B-4E96-9F39-FB563487A6D5}" srcOrd="1" destOrd="0" presId="urn:microsoft.com/office/officeart/2005/8/layout/radial1"/>
    <dgm:cxn modelId="{7905FCBA-8204-4166-8220-C900F4018474}" type="presOf" srcId="{0C4CAF73-D315-450D-B6AC-B7D1283779F4}" destId="{FD82F56E-764E-4B4B-B28C-BF25397F2A68}" srcOrd="0" destOrd="0" presId="urn:microsoft.com/office/officeart/2005/8/layout/radial1"/>
    <dgm:cxn modelId="{0A07BB15-DB62-4169-A5AF-11DE3CB75A27}" type="presOf" srcId="{61037136-584E-4C17-93C5-7008F2321EEE}" destId="{2DC5D946-71FE-4397-9F52-8FB2A5EE2248}" srcOrd="1" destOrd="0" presId="urn:microsoft.com/office/officeart/2005/8/layout/radial1"/>
    <dgm:cxn modelId="{7D966E02-0FCE-4D87-AEFD-B48FD56024B0}" type="presOf" srcId="{25D5D8FE-509E-40CB-9611-34B20F181B53}" destId="{E44A1AC7-BD93-45A7-BD49-AB98A2367601}" srcOrd="0" destOrd="0" presId="urn:microsoft.com/office/officeart/2005/8/layout/radial1"/>
    <dgm:cxn modelId="{DC77304E-E664-4417-8DD7-42992274DA11}" type="presOf" srcId="{2052AB6B-F5E7-4E1E-AEC9-654FB55D7B4B}" destId="{74DA7235-CF4B-4FC9-B63F-C5A4E00B5B27}" srcOrd="0" destOrd="0" presId="urn:microsoft.com/office/officeart/2005/8/layout/radial1"/>
    <dgm:cxn modelId="{3883CE18-2E09-46B7-BB9C-0EDE71465DBA}" type="presOf" srcId="{A86B932A-8929-46BF-83E7-02B78CC13AF6}" destId="{5561E0AB-7FE5-4FBB-BC80-B7C87DB50953}" srcOrd="1" destOrd="0" presId="urn:microsoft.com/office/officeart/2005/8/layout/radial1"/>
    <dgm:cxn modelId="{85D5BB93-70E8-4408-A208-2F7506CF86B4}" type="presOf" srcId="{61037136-584E-4C17-93C5-7008F2321EEE}" destId="{A3BCEF17-F3FC-4E46-928F-2AF36B848F9D}" srcOrd="0" destOrd="0" presId="urn:microsoft.com/office/officeart/2005/8/layout/radial1"/>
    <dgm:cxn modelId="{C033E569-4949-4354-AB2C-228AF2353681}" type="presOf" srcId="{C8594C11-928B-452E-BDAB-E7DBB1D731F2}" destId="{759D7C8E-BAC6-464D-9268-BC22CDCE2DCC}" srcOrd="0" destOrd="0" presId="urn:microsoft.com/office/officeart/2005/8/layout/radial1"/>
    <dgm:cxn modelId="{2C517C35-0202-4F7C-A2DB-578770986BD9}" type="presOf" srcId="{0EE422CB-3865-46C7-9BE7-15B4FE156C3D}" destId="{683D9EEA-1FB5-489A-93EE-525A5AF3A3EB}" srcOrd="0" destOrd="0" presId="urn:microsoft.com/office/officeart/2005/8/layout/radial1"/>
    <dgm:cxn modelId="{3EF30505-8E7F-40B2-B58D-473C6F7900C8}" type="presOf" srcId="{0C4CAF73-D315-450D-B6AC-B7D1283779F4}" destId="{89C83F7D-11FE-486E-94D0-52C1254D7F25}" srcOrd="1" destOrd="0" presId="urn:microsoft.com/office/officeart/2005/8/layout/radial1"/>
    <dgm:cxn modelId="{49918FCA-AAFA-496B-A4BC-0EDACF6D8321}" type="presOf" srcId="{78CFAB45-C24D-4043-8B7C-7720B3DB3D40}" destId="{CF0D4946-FE17-4B8A-A721-3CFEC8A9FD38}" srcOrd="0" destOrd="0" presId="urn:microsoft.com/office/officeart/2005/8/layout/radial1"/>
    <dgm:cxn modelId="{7329625B-3C5D-46DB-A5EA-14885F852845}" srcId="{C8594C11-928B-452E-BDAB-E7DBB1D731F2}" destId="{0EE422CB-3865-46C7-9BE7-15B4FE156C3D}" srcOrd="2" destOrd="0" parTransId="{B1E058B5-87D5-485D-81C9-BD0D01CC31E0}" sibTransId="{8C0555F3-FE60-491E-846B-FC2D2FD1ADEE}"/>
    <dgm:cxn modelId="{D7F252B8-B238-4E3F-9B4F-3D0E19C1E83D}" type="presOf" srcId="{9069359E-5810-4FDD-9AE8-7B132A6A4C24}" destId="{E318218F-398E-4A72-B0D9-8ADD29D075CA}" srcOrd="0" destOrd="0" presId="urn:microsoft.com/office/officeart/2005/8/layout/radial1"/>
    <dgm:cxn modelId="{6498F4C0-B20B-4C75-AC3C-C048E0E5BC72}" type="presParOf" srcId="{74DA7235-CF4B-4FC9-B63F-C5A4E00B5B27}" destId="{759D7C8E-BAC6-464D-9268-BC22CDCE2DCC}" srcOrd="0" destOrd="0" presId="urn:microsoft.com/office/officeart/2005/8/layout/radial1"/>
    <dgm:cxn modelId="{CE1C9127-33B0-4F5C-A660-D3724521EBCC}" type="presParOf" srcId="{74DA7235-CF4B-4FC9-B63F-C5A4E00B5B27}" destId="{FD82F56E-764E-4B4B-B28C-BF25397F2A68}" srcOrd="1" destOrd="0" presId="urn:microsoft.com/office/officeart/2005/8/layout/radial1"/>
    <dgm:cxn modelId="{2AEE2D0E-49DB-4074-A26D-1885CB3232F1}" type="presParOf" srcId="{FD82F56E-764E-4B4B-B28C-BF25397F2A68}" destId="{89C83F7D-11FE-486E-94D0-52C1254D7F25}" srcOrd="0" destOrd="0" presId="urn:microsoft.com/office/officeart/2005/8/layout/radial1"/>
    <dgm:cxn modelId="{B3AB3E1A-97EB-43D5-96A0-C04C569B96BD}" type="presParOf" srcId="{74DA7235-CF4B-4FC9-B63F-C5A4E00B5B27}" destId="{E44A1AC7-BD93-45A7-BD49-AB98A2367601}" srcOrd="2" destOrd="0" presId="urn:microsoft.com/office/officeart/2005/8/layout/radial1"/>
    <dgm:cxn modelId="{B30B6BA5-DD47-494A-AD02-430CF4EA9247}" type="presParOf" srcId="{74DA7235-CF4B-4FC9-B63F-C5A4E00B5B27}" destId="{A3BCEF17-F3FC-4E46-928F-2AF36B848F9D}" srcOrd="3" destOrd="0" presId="urn:microsoft.com/office/officeart/2005/8/layout/radial1"/>
    <dgm:cxn modelId="{06050E4F-BFB2-4621-B5B3-6522AED3FA02}" type="presParOf" srcId="{A3BCEF17-F3FC-4E46-928F-2AF36B848F9D}" destId="{2DC5D946-71FE-4397-9F52-8FB2A5EE2248}" srcOrd="0" destOrd="0" presId="urn:microsoft.com/office/officeart/2005/8/layout/radial1"/>
    <dgm:cxn modelId="{024F162F-7414-40B2-8BD5-AD56C4D05632}" type="presParOf" srcId="{74DA7235-CF4B-4FC9-B63F-C5A4E00B5B27}" destId="{E318218F-398E-4A72-B0D9-8ADD29D075CA}" srcOrd="4" destOrd="0" presId="urn:microsoft.com/office/officeart/2005/8/layout/radial1"/>
    <dgm:cxn modelId="{443B75F8-D1EE-4CDA-BC91-8B53BEFB4DF6}" type="presParOf" srcId="{74DA7235-CF4B-4FC9-B63F-C5A4E00B5B27}" destId="{0067D567-5807-4A4D-A926-C407B8744666}" srcOrd="5" destOrd="0" presId="urn:microsoft.com/office/officeart/2005/8/layout/radial1"/>
    <dgm:cxn modelId="{34060D7F-B4EF-4306-A23F-DCF2D360907B}" type="presParOf" srcId="{0067D567-5807-4A4D-A926-C407B8744666}" destId="{29E4C951-483B-4E96-9F39-FB563487A6D5}" srcOrd="0" destOrd="0" presId="urn:microsoft.com/office/officeart/2005/8/layout/radial1"/>
    <dgm:cxn modelId="{DC666D28-D8B1-4F22-8F97-7E18CE25EBEF}" type="presParOf" srcId="{74DA7235-CF4B-4FC9-B63F-C5A4E00B5B27}" destId="{683D9EEA-1FB5-489A-93EE-525A5AF3A3EB}" srcOrd="6" destOrd="0" presId="urn:microsoft.com/office/officeart/2005/8/layout/radial1"/>
    <dgm:cxn modelId="{48A567B9-D78C-4868-9D45-918FD6307E17}" type="presParOf" srcId="{74DA7235-CF4B-4FC9-B63F-C5A4E00B5B27}" destId="{5BE29F91-138C-48F4-9070-2C000445B654}" srcOrd="7" destOrd="0" presId="urn:microsoft.com/office/officeart/2005/8/layout/radial1"/>
    <dgm:cxn modelId="{16DD0525-03A9-447D-8C5B-B50719ADEFDA}" type="presParOf" srcId="{5BE29F91-138C-48F4-9070-2C000445B654}" destId="{F0B8F7F4-C614-4E65-B1F8-98A67DB26CDB}" srcOrd="0" destOrd="0" presId="urn:microsoft.com/office/officeart/2005/8/layout/radial1"/>
    <dgm:cxn modelId="{EEA77AF5-4AA8-4BC6-9F69-0291B91A7147}" type="presParOf" srcId="{74DA7235-CF4B-4FC9-B63F-C5A4E00B5B27}" destId="{182C9421-214F-4FD1-A828-A8A1826EBB52}" srcOrd="8" destOrd="0" presId="urn:microsoft.com/office/officeart/2005/8/layout/radial1"/>
    <dgm:cxn modelId="{EEAA55DD-7B39-46EA-AE2B-F4D70AA9A10F}" type="presParOf" srcId="{74DA7235-CF4B-4FC9-B63F-C5A4E00B5B27}" destId="{DAB3987F-D16A-4EBC-B3DF-8DCE2EDB062A}" srcOrd="9" destOrd="0" presId="urn:microsoft.com/office/officeart/2005/8/layout/radial1"/>
    <dgm:cxn modelId="{5418C574-1E39-492F-AA50-05F02F85F294}" type="presParOf" srcId="{DAB3987F-D16A-4EBC-B3DF-8DCE2EDB062A}" destId="{5561E0AB-7FE5-4FBB-BC80-B7C87DB50953}" srcOrd="0" destOrd="0" presId="urn:microsoft.com/office/officeart/2005/8/layout/radial1"/>
    <dgm:cxn modelId="{C4D28822-476A-4321-8D07-92BAD0F69C59}" type="presParOf" srcId="{74DA7235-CF4B-4FC9-B63F-C5A4E00B5B27}" destId="{CF0D4946-FE17-4B8A-A721-3CFEC8A9FD38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9D7C8E-BAC6-464D-9268-BC22CDCE2DCC}">
      <dsp:nvSpPr>
        <dsp:cNvPr id="0" name=""/>
        <dsp:cNvSpPr/>
      </dsp:nvSpPr>
      <dsp:spPr>
        <a:xfrm>
          <a:off x="2266354" y="1241783"/>
          <a:ext cx="953690" cy="9536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What the headline story has in common</a:t>
          </a:r>
        </a:p>
      </dsp:txBody>
      <dsp:txXfrm>
        <a:off x="2406019" y="1381448"/>
        <a:ext cx="674360" cy="674360"/>
      </dsp:txXfrm>
    </dsp:sp>
    <dsp:sp modelId="{FD82F56E-764E-4B4B-B28C-BF25397F2A68}">
      <dsp:nvSpPr>
        <dsp:cNvPr id="0" name=""/>
        <dsp:cNvSpPr/>
      </dsp:nvSpPr>
      <dsp:spPr>
        <a:xfrm rot="16200000">
          <a:off x="2599945" y="1082884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36037" y="1091365"/>
        <a:ext cx="14325" cy="14325"/>
      </dsp:txXfrm>
    </dsp:sp>
    <dsp:sp modelId="{E44A1AC7-BD93-45A7-BD49-AB98A2367601}">
      <dsp:nvSpPr>
        <dsp:cNvPr id="0" name=""/>
        <dsp:cNvSpPr/>
      </dsp:nvSpPr>
      <dsp:spPr>
        <a:xfrm>
          <a:off x="2266354" y="1583"/>
          <a:ext cx="953690" cy="9536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NPR</a:t>
          </a:r>
        </a:p>
      </dsp:txBody>
      <dsp:txXfrm>
        <a:off x="2406019" y="141248"/>
        <a:ext cx="674360" cy="674360"/>
      </dsp:txXfrm>
    </dsp:sp>
    <dsp:sp modelId="{A3BCEF17-F3FC-4E46-928F-2AF36B848F9D}">
      <dsp:nvSpPr>
        <dsp:cNvPr id="0" name=""/>
        <dsp:cNvSpPr/>
      </dsp:nvSpPr>
      <dsp:spPr>
        <a:xfrm rot="20520000">
          <a:off x="3189695" y="1511362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25787" y="1519844"/>
        <a:ext cx="14325" cy="14325"/>
      </dsp:txXfrm>
    </dsp:sp>
    <dsp:sp modelId="{E318218F-398E-4A72-B0D9-8ADD29D075CA}">
      <dsp:nvSpPr>
        <dsp:cNvPr id="0" name=""/>
        <dsp:cNvSpPr/>
      </dsp:nvSpPr>
      <dsp:spPr>
        <a:xfrm>
          <a:off x="3445854" y="858540"/>
          <a:ext cx="953690" cy="9536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FOX News</a:t>
          </a:r>
        </a:p>
      </dsp:txBody>
      <dsp:txXfrm>
        <a:off x="3585519" y="998205"/>
        <a:ext cx="674360" cy="674360"/>
      </dsp:txXfrm>
    </dsp:sp>
    <dsp:sp modelId="{0067D567-5807-4A4D-A926-C407B8744666}">
      <dsp:nvSpPr>
        <dsp:cNvPr id="0" name=""/>
        <dsp:cNvSpPr/>
      </dsp:nvSpPr>
      <dsp:spPr>
        <a:xfrm rot="3240000">
          <a:off x="2964431" y="2204655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100522" y="2213137"/>
        <a:ext cx="14325" cy="14325"/>
      </dsp:txXfrm>
    </dsp:sp>
    <dsp:sp modelId="{683D9EEA-1FB5-489A-93EE-525A5AF3A3EB}">
      <dsp:nvSpPr>
        <dsp:cNvPr id="0" name=""/>
        <dsp:cNvSpPr/>
      </dsp:nvSpPr>
      <dsp:spPr>
        <a:xfrm>
          <a:off x="2995325" y="2245125"/>
          <a:ext cx="953690" cy="9536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BBC</a:t>
          </a:r>
        </a:p>
      </dsp:txBody>
      <dsp:txXfrm>
        <a:off x="3134990" y="2384790"/>
        <a:ext cx="674360" cy="674360"/>
      </dsp:txXfrm>
    </dsp:sp>
    <dsp:sp modelId="{5BE29F91-138C-48F4-9070-2C000445B654}">
      <dsp:nvSpPr>
        <dsp:cNvPr id="0" name=""/>
        <dsp:cNvSpPr/>
      </dsp:nvSpPr>
      <dsp:spPr>
        <a:xfrm rot="7560000">
          <a:off x="2235459" y="2204655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371551" y="2213137"/>
        <a:ext cx="14325" cy="14325"/>
      </dsp:txXfrm>
    </dsp:sp>
    <dsp:sp modelId="{182C9421-214F-4FD1-A828-A8A1826EBB52}">
      <dsp:nvSpPr>
        <dsp:cNvPr id="0" name=""/>
        <dsp:cNvSpPr/>
      </dsp:nvSpPr>
      <dsp:spPr>
        <a:xfrm>
          <a:off x="1537383" y="2245125"/>
          <a:ext cx="953690" cy="9536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Huffington Post</a:t>
          </a:r>
        </a:p>
      </dsp:txBody>
      <dsp:txXfrm>
        <a:off x="1677048" y="2384790"/>
        <a:ext cx="674360" cy="674360"/>
      </dsp:txXfrm>
    </dsp:sp>
    <dsp:sp modelId="{DAB3987F-D16A-4EBC-B3DF-8DCE2EDB062A}">
      <dsp:nvSpPr>
        <dsp:cNvPr id="0" name=""/>
        <dsp:cNvSpPr/>
      </dsp:nvSpPr>
      <dsp:spPr>
        <a:xfrm rot="11880000">
          <a:off x="2010195" y="1511362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146287" y="1519844"/>
        <a:ext cx="14325" cy="14325"/>
      </dsp:txXfrm>
    </dsp:sp>
    <dsp:sp modelId="{CF0D4946-FE17-4B8A-A721-3CFEC8A9FD38}">
      <dsp:nvSpPr>
        <dsp:cNvPr id="0" name=""/>
        <dsp:cNvSpPr/>
      </dsp:nvSpPr>
      <dsp:spPr>
        <a:xfrm>
          <a:off x="1086854" y="858540"/>
          <a:ext cx="953690" cy="9536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Al Jazeera</a:t>
          </a:r>
        </a:p>
      </dsp:txBody>
      <dsp:txXfrm>
        <a:off x="1226519" y="998205"/>
        <a:ext cx="674360" cy="674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9</cp:revision>
  <dcterms:created xsi:type="dcterms:W3CDTF">2017-01-19T19:41:00Z</dcterms:created>
  <dcterms:modified xsi:type="dcterms:W3CDTF">2017-01-26T13:50:00Z</dcterms:modified>
</cp:coreProperties>
</file>